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B7A22D" w14:textId="5E80024E" w:rsidR="00D32CD2" w:rsidRPr="00EA2C97" w:rsidRDefault="00D32CD2" w:rsidP="00D32CD2">
      <w:pPr>
        <w:widowControl w:val="0"/>
        <w:spacing w:before="120" w:after="120"/>
        <w:jc w:val="center"/>
        <w:rPr>
          <w:rFonts w:ascii="Verdana" w:hAnsi="Verdana"/>
          <w:b/>
          <w:bCs/>
          <w:sz w:val="20"/>
          <w:szCs w:val="20"/>
          <w:lang w:val="bg-BG"/>
        </w:rPr>
      </w:pPr>
      <w:bookmarkStart w:id="0" w:name="_GoBack"/>
      <w:bookmarkEnd w:id="0"/>
      <w:r w:rsidRPr="00EA2C97">
        <w:rPr>
          <w:rFonts w:ascii="Verdana" w:hAnsi="Verdana"/>
          <w:b/>
          <w:bCs/>
          <w:sz w:val="20"/>
          <w:szCs w:val="20"/>
          <w:lang w:val="bg-BG"/>
        </w:rPr>
        <w:t>ПРОЕКТО – ДОГОВОР</w:t>
      </w:r>
    </w:p>
    <w:p w14:paraId="7AD5569C" w14:textId="77777777" w:rsidR="00D32CD2" w:rsidRPr="00EA2C97" w:rsidRDefault="00D32CD2" w:rsidP="00D32CD2">
      <w:pPr>
        <w:widowControl w:val="0"/>
        <w:spacing w:before="120" w:after="120"/>
        <w:jc w:val="center"/>
        <w:rPr>
          <w:rFonts w:ascii="Verdana" w:hAnsi="Verdana"/>
          <w:b/>
          <w:bCs/>
          <w:sz w:val="20"/>
          <w:szCs w:val="20"/>
          <w:lang w:val="bg-BG"/>
        </w:rPr>
      </w:pPr>
    </w:p>
    <w:p w14:paraId="65689CB3" w14:textId="77777777" w:rsidR="00D32CD2" w:rsidRPr="00EA2C97" w:rsidRDefault="00D32CD2" w:rsidP="00D32CD2">
      <w:pPr>
        <w:keepLines/>
        <w:widowControl w:val="0"/>
        <w:spacing w:before="120" w:after="120"/>
        <w:jc w:val="center"/>
        <w:outlineLvl w:val="6"/>
        <w:rPr>
          <w:rFonts w:ascii="Verdana" w:hAnsi="Verdana"/>
          <w:b/>
          <w:iCs/>
          <w:sz w:val="20"/>
          <w:lang w:val="bg-BG"/>
        </w:rPr>
      </w:pPr>
      <w:r w:rsidRPr="00EA2C97">
        <w:rPr>
          <w:rFonts w:ascii="Verdana" w:hAnsi="Verdana"/>
          <w:b/>
          <w:iCs/>
          <w:sz w:val="20"/>
          <w:lang w:val="bg-BG"/>
        </w:rPr>
        <w:t>АБОНАМЕНТНА ПОДДРЪЖКА НА ПРОГРАМЕН ПРОДУКТ - INFOSERV® - ИНТЕГРИРАНА ИНФОРМАЦИОННА СИСТЕМА (CALL CENTER)</w:t>
      </w:r>
    </w:p>
    <w:p w14:paraId="79506CF2" w14:textId="77777777" w:rsidR="00D32CD2" w:rsidRPr="00EA2C97" w:rsidRDefault="00D32CD2" w:rsidP="00D32CD2">
      <w:pPr>
        <w:widowControl w:val="0"/>
        <w:spacing w:before="120" w:after="120"/>
        <w:jc w:val="both"/>
        <w:rPr>
          <w:rFonts w:ascii="Verdana" w:hAnsi="Verdana"/>
          <w:b/>
          <w:sz w:val="20"/>
          <w:szCs w:val="20"/>
          <w:lang w:val="bg-BG"/>
        </w:rPr>
      </w:pPr>
    </w:p>
    <w:p w14:paraId="1D706BAA" w14:textId="77777777" w:rsidR="00D32CD2" w:rsidRPr="00EA2C97" w:rsidRDefault="00D32CD2" w:rsidP="00D32CD2">
      <w:pPr>
        <w:widowControl w:val="0"/>
        <w:spacing w:before="120" w:after="120"/>
        <w:jc w:val="both"/>
        <w:rPr>
          <w:rFonts w:ascii="Verdana" w:hAnsi="Verdana"/>
          <w:b/>
          <w:sz w:val="20"/>
          <w:szCs w:val="20"/>
          <w:lang w:val="bg-BG"/>
        </w:rPr>
      </w:pPr>
      <w:r w:rsidRPr="00EA2C97">
        <w:rPr>
          <w:rFonts w:ascii="Verdana" w:hAnsi="Verdana"/>
          <w:b/>
          <w:sz w:val="20"/>
          <w:szCs w:val="20"/>
          <w:lang w:val="bg-BG"/>
        </w:rPr>
        <w:t>Настоящият договор се сключи на …......................... в гр. София на основание Решение ДР................./..................... г. на Възложителя за избор на изпълнител на обществена поръчка с № ТТ001</w:t>
      </w:r>
      <w:r>
        <w:rPr>
          <w:rFonts w:ascii="Verdana" w:hAnsi="Verdana"/>
          <w:b/>
          <w:sz w:val="20"/>
          <w:szCs w:val="20"/>
          <w:lang w:val="bg-BG"/>
        </w:rPr>
        <w:t>501</w:t>
      </w:r>
    </w:p>
    <w:p w14:paraId="7CDF1406" w14:textId="77777777" w:rsidR="00D32CD2" w:rsidRPr="00EA2C97" w:rsidRDefault="00D32CD2" w:rsidP="00D32CD2">
      <w:pPr>
        <w:widowControl w:val="0"/>
        <w:spacing w:before="120" w:after="120"/>
        <w:jc w:val="both"/>
        <w:rPr>
          <w:rFonts w:ascii="Verdana" w:hAnsi="Verdana"/>
          <w:b/>
          <w:sz w:val="20"/>
          <w:szCs w:val="20"/>
          <w:lang w:val="bg-BG"/>
        </w:rPr>
      </w:pPr>
      <w:r w:rsidRPr="00EA2C97">
        <w:rPr>
          <w:rFonts w:ascii="Verdana" w:hAnsi="Verdana"/>
          <w:b/>
          <w:sz w:val="20"/>
          <w:szCs w:val="20"/>
          <w:lang w:val="bg-BG"/>
        </w:rPr>
        <w:t>между:</w:t>
      </w:r>
    </w:p>
    <w:p w14:paraId="15101E06" w14:textId="77777777" w:rsidR="00D32CD2" w:rsidRPr="00EA2C97" w:rsidRDefault="00D32CD2" w:rsidP="00D32CD2">
      <w:pPr>
        <w:widowControl w:val="0"/>
        <w:spacing w:before="120" w:after="120"/>
        <w:jc w:val="both"/>
        <w:rPr>
          <w:rFonts w:ascii="Verdana" w:hAnsi="Verdana"/>
          <w:b/>
          <w:sz w:val="20"/>
          <w:szCs w:val="20"/>
          <w:lang w:val="bg-BG"/>
        </w:rPr>
      </w:pPr>
      <w:r w:rsidRPr="00EA2C97">
        <w:rPr>
          <w:rFonts w:ascii="Verdana" w:hAnsi="Verdana"/>
          <w:b/>
          <w:sz w:val="20"/>
          <w:szCs w:val="20"/>
          <w:lang w:val="bg-BG"/>
        </w:rPr>
        <w:t>“СОФИЙСКА ВОДА” АД</w:t>
      </w:r>
      <w:r w:rsidRPr="00EA2C97">
        <w:rPr>
          <w:rFonts w:ascii="Verdana" w:hAnsi="Verdana"/>
          <w:sz w:val="20"/>
          <w:szCs w:val="20"/>
          <w:lang w:val="bg-BG"/>
        </w:rPr>
        <w:t xml:space="preserve">, регистрирано в Търговския регистър при Агенция по вписванията, </w:t>
      </w:r>
      <w:r w:rsidRPr="00EA2C97">
        <w:rPr>
          <w:rFonts w:ascii="Verdana" w:hAnsi="Verdana" w:cs="Arial"/>
          <w:sz w:val="20"/>
          <w:szCs w:val="20"/>
          <w:lang w:val="bg-BG"/>
        </w:rPr>
        <w:t xml:space="preserve">седалище и адрес на управление: ..........................................................................., </w:t>
      </w:r>
      <w:r w:rsidRPr="00EA2C97">
        <w:rPr>
          <w:rFonts w:ascii="Verdana" w:hAnsi="Verdana"/>
          <w:sz w:val="20"/>
          <w:szCs w:val="20"/>
          <w:lang w:val="bg-BG"/>
        </w:rPr>
        <w:t xml:space="preserve">с ЕИК 130175000, представлявано от </w:t>
      </w:r>
      <w:r>
        <w:rPr>
          <w:rFonts w:ascii="Verdana" w:hAnsi="Verdana"/>
          <w:sz w:val="20"/>
          <w:szCs w:val="20"/>
          <w:lang w:val="bg-BG"/>
        </w:rPr>
        <w:t>Арно Валто Де Мулиак</w:t>
      </w:r>
      <w:r w:rsidRPr="00EA2C97">
        <w:rPr>
          <w:rFonts w:ascii="Verdana" w:hAnsi="Verdana"/>
          <w:sz w:val="20"/>
          <w:szCs w:val="20"/>
          <w:lang w:val="bg-BG"/>
        </w:rPr>
        <w:t>, в качеството му на Изпълнителен директор</w:t>
      </w:r>
      <w:r w:rsidRPr="00EA2C97">
        <w:rPr>
          <w:rFonts w:ascii="Verdana" w:hAnsi="Verdana"/>
          <w:b/>
          <w:sz w:val="20"/>
          <w:szCs w:val="20"/>
          <w:lang w:val="bg-BG"/>
        </w:rPr>
        <w:t>,</w:t>
      </w:r>
      <w:r w:rsidRPr="00EA2C97">
        <w:rPr>
          <w:rFonts w:ascii="Verdana" w:hAnsi="Verdana"/>
          <w:sz w:val="20"/>
          <w:szCs w:val="20"/>
          <w:lang w:val="bg-BG"/>
        </w:rPr>
        <w:t xml:space="preserve"> </w:t>
      </w:r>
      <w:r w:rsidRPr="00EA2C97">
        <w:rPr>
          <w:rFonts w:ascii="Verdana" w:hAnsi="Verdana"/>
          <w:b/>
          <w:sz w:val="20"/>
          <w:szCs w:val="20"/>
          <w:lang w:val="bg-BG"/>
        </w:rPr>
        <w:t>наричано за краткост в този договор Възложител</w:t>
      </w:r>
    </w:p>
    <w:p w14:paraId="265C78C4" w14:textId="77777777" w:rsidR="00D32CD2" w:rsidRPr="00EA2C97" w:rsidRDefault="00D32CD2" w:rsidP="00D32CD2">
      <w:pPr>
        <w:widowControl w:val="0"/>
        <w:spacing w:before="120" w:after="120"/>
        <w:jc w:val="both"/>
        <w:rPr>
          <w:rFonts w:ascii="Verdana" w:hAnsi="Verdana"/>
          <w:b/>
          <w:bCs/>
          <w:sz w:val="20"/>
          <w:szCs w:val="20"/>
          <w:lang w:val="bg-BG"/>
        </w:rPr>
      </w:pPr>
      <w:r w:rsidRPr="00EA2C97">
        <w:rPr>
          <w:rFonts w:ascii="Verdana" w:hAnsi="Verdana"/>
          <w:b/>
          <w:bCs/>
          <w:sz w:val="20"/>
          <w:szCs w:val="20"/>
          <w:lang w:val="bg-BG"/>
        </w:rPr>
        <w:t>и</w:t>
      </w:r>
    </w:p>
    <w:p w14:paraId="4491AD9A" w14:textId="77777777" w:rsidR="00D32CD2" w:rsidRPr="00EA2C97" w:rsidRDefault="00D32CD2" w:rsidP="00D32CD2">
      <w:pPr>
        <w:widowControl w:val="0"/>
        <w:spacing w:before="120" w:after="120"/>
        <w:jc w:val="both"/>
        <w:rPr>
          <w:rFonts w:ascii="Verdana" w:hAnsi="Verdana"/>
          <w:b/>
          <w:sz w:val="20"/>
          <w:szCs w:val="20"/>
          <w:lang w:val="bg-BG"/>
        </w:rPr>
      </w:pPr>
      <w:r w:rsidRPr="00EA2C97">
        <w:rPr>
          <w:rFonts w:ascii="Verdana" w:hAnsi="Verdana"/>
          <w:b/>
          <w:sz w:val="20"/>
          <w:szCs w:val="20"/>
          <w:lang w:val="bg-BG"/>
        </w:rPr>
        <w:t xml:space="preserve">...................................................., </w:t>
      </w:r>
      <w:r w:rsidRPr="00EA2C97">
        <w:rPr>
          <w:rFonts w:ascii="Verdana" w:hAnsi="Verdana"/>
          <w:bCs/>
          <w:sz w:val="20"/>
          <w:szCs w:val="20"/>
          <w:lang w:val="bg-BG"/>
        </w:rPr>
        <w:t>регистрирано в Търговския регистър при Агенция по вписванията,</w:t>
      </w:r>
      <w:r w:rsidRPr="00EA2C97">
        <w:rPr>
          <w:rFonts w:ascii="Verdana" w:hAnsi="Verdana" w:cs="Arial"/>
          <w:sz w:val="20"/>
          <w:szCs w:val="20"/>
          <w:lang w:val="bg-BG"/>
        </w:rPr>
        <w:t xml:space="preserve"> седалище и адрес на управление: ..........................................................................., ЕИК …………………, представлявано от ....................................</w:t>
      </w:r>
      <w:r w:rsidRPr="00EA2C97">
        <w:rPr>
          <w:rFonts w:ascii="Verdana" w:hAnsi="Verdana"/>
          <w:bCs/>
          <w:sz w:val="20"/>
          <w:szCs w:val="20"/>
          <w:lang w:val="bg-BG"/>
        </w:rPr>
        <w:t xml:space="preserve"> в качеството му на ............................................., </w:t>
      </w:r>
      <w:r w:rsidRPr="00EA2C97">
        <w:rPr>
          <w:rFonts w:ascii="Verdana" w:hAnsi="Verdana"/>
          <w:b/>
          <w:sz w:val="20"/>
          <w:szCs w:val="20"/>
          <w:lang w:val="bg-BG"/>
        </w:rPr>
        <w:t>наричано за краткост в този договор Изпълнител.</w:t>
      </w:r>
    </w:p>
    <w:p w14:paraId="23BDC1D7" w14:textId="77777777" w:rsidR="00D32CD2" w:rsidRPr="00EA2C97" w:rsidRDefault="00D32CD2" w:rsidP="00D32CD2">
      <w:pPr>
        <w:widowControl w:val="0"/>
        <w:spacing w:before="120" w:after="120"/>
        <w:jc w:val="both"/>
        <w:rPr>
          <w:rFonts w:ascii="Verdana" w:hAnsi="Verdana"/>
          <w:sz w:val="20"/>
          <w:szCs w:val="20"/>
          <w:lang w:val="bg-BG"/>
        </w:rPr>
      </w:pPr>
      <w:r w:rsidRPr="00EA2C97">
        <w:rPr>
          <w:rFonts w:ascii="Verdana" w:hAnsi="Verdana"/>
          <w:b/>
          <w:bCs/>
          <w:sz w:val="20"/>
          <w:szCs w:val="20"/>
          <w:lang w:val="bg-BG"/>
        </w:rPr>
        <w:t>Възложителят</w:t>
      </w:r>
      <w:r w:rsidRPr="00EA2C97">
        <w:rPr>
          <w:rFonts w:ascii="Verdana" w:hAnsi="Verdana"/>
          <w:sz w:val="20"/>
          <w:szCs w:val="20"/>
          <w:lang w:val="bg-BG"/>
        </w:rPr>
        <w:t xml:space="preserve"> възлага, а </w:t>
      </w:r>
      <w:r w:rsidRPr="00EA2C97">
        <w:rPr>
          <w:rFonts w:ascii="Verdana" w:hAnsi="Verdana"/>
          <w:b/>
          <w:bCs/>
          <w:sz w:val="20"/>
          <w:szCs w:val="20"/>
          <w:lang w:val="bg-BG"/>
        </w:rPr>
        <w:t>Изпълнителят</w:t>
      </w:r>
      <w:r w:rsidRPr="00EA2C97">
        <w:rPr>
          <w:rFonts w:ascii="Verdana" w:hAnsi="Verdana"/>
          <w:sz w:val="20"/>
          <w:szCs w:val="20"/>
          <w:lang w:val="bg-BG"/>
        </w:rPr>
        <w:t xml:space="preserve"> приема и се задължава да извършва услугите, предмет на обществената поръчка с предмет </w:t>
      </w:r>
      <w:r w:rsidRPr="00EA2C97">
        <w:rPr>
          <w:rFonts w:ascii="Verdana" w:hAnsi="Verdana"/>
          <w:b/>
          <w:sz w:val="20"/>
          <w:szCs w:val="20"/>
          <w:lang w:val="bg-BG"/>
        </w:rPr>
        <w:t>„Абонаментна поддръжка на програмен продукт - INFOSERV® - Интегрирана информационна система (CALL CENTER</w:t>
      </w:r>
      <w:r w:rsidRPr="00EA2C97">
        <w:rPr>
          <w:rFonts w:ascii="Verdana" w:hAnsi="Verdana"/>
          <w:sz w:val="20"/>
          <w:szCs w:val="20"/>
          <w:lang w:val="bg-BG"/>
        </w:rPr>
        <w:t>)</w:t>
      </w:r>
      <w:r w:rsidRPr="00EA2C97">
        <w:rPr>
          <w:rFonts w:ascii="Verdana" w:hAnsi="Verdana"/>
          <w:b/>
          <w:sz w:val="20"/>
          <w:szCs w:val="20"/>
          <w:lang w:val="bg-BG"/>
        </w:rPr>
        <w:t xml:space="preserve">” </w:t>
      </w:r>
      <w:r w:rsidRPr="00EA2C97">
        <w:rPr>
          <w:rFonts w:ascii="Verdana" w:hAnsi="Verdana"/>
          <w:sz w:val="20"/>
          <w:szCs w:val="20"/>
          <w:lang w:val="bg-BG"/>
        </w:rPr>
        <w:t>и номер</w:t>
      </w:r>
      <w:r w:rsidRPr="00EA2C97">
        <w:rPr>
          <w:rFonts w:ascii="Verdana" w:hAnsi="Verdana"/>
          <w:b/>
          <w:sz w:val="20"/>
          <w:szCs w:val="20"/>
          <w:lang w:val="bg-BG"/>
        </w:rPr>
        <w:t xml:space="preserve"> ТТ001</w:t>
      </w:r>
      <w:r>
        <w:rPr>
          <w:rFonts w:ascii="Verdana" w:hAnsi="Verdana"/>
          <w:b/>
          <w:sz w:val="20"/>
          <w:szCs w:val="20"/>
          <w:lang w:val="bg-BG"/>
        </w:rPr>
        <w:t>501</w:t>
      </w:r>
      <w:r w:rsidRPr="00EA2C97">
        <w:rPr>
          <w:rFonts w:ascii="Verdana" w:hAnsi="Verdana"/>
          <w:sz w:val="20"/>
          <w:szCs w:val="20"/>
          <w:lang w:val="bg-BG"/>
        </w:rPr>
        <w:t>,</w:t>
      </w:r>
      <w:r w:rsidRPr="00EA2C97">
        <w:rPr>
          <w:rFonts w:ascii="Verdana" w:hAnsi="Verdana"/>
          <w:b/>
          <w:bCs/>
          <w:sz w:val="20"/>
          <w:szCs w:val="20"/>
          <w:lang w:val="bg-BG"/>
        </w:rPr>
        <w:t xml:space="preserve"> </w:t>
      </w:r>
      <w:r w:rsidRPr="00EA2C97">
        <w:rPr>
          <w:rFonts w:ascii="Verdana" w:hAnsi="Verdana"/>
          <w:sz w:val="20"/>
          <w:szCs w:val="20"/>
          <w:lang w:val="bg-BG"/>
        </w:rPr>
        <w:t>съгласно одобрено</w:t>
      </w:r>
      <w:r w:rsidRPr="00EA2C97">
        <w:rPr>
          <w:rFonts w:ascii="Verdana" w:hAnsi="Verdana"/>
          <w:b/>
          <w:sz w:val="20"/>
          <w:szCs w:val="20"/>
          <w:lang w:val="bg-BG"/>
        </w:rPr>
        <w:t xml:space="preserve"> </w:t>
      </w:r>
      <w:r w:rsidRPr="00EA2C97">
        <w:rPr>
          <w:rFonts w:ascii="Verdana" w:hAnsi="Verdana"/>
          <w:sz w:val="20"/>
          <w:szCs w:val="20"/>
          <w:lang w:val="bg-BG"/>
        </w:rPr>
        <w:t xml:space="preserve">от </w:t>
      </w:r>
      <w:r w:rsidRPr="00EA2C97">
        <w:rPr>
          <w:rFonts w:ascii="Verdana" w:hAnsi="Verdana"/>
          <w:b/>
          <w:bCs/>
          <w:sz w:val="20"/>
          <w:szCs w:val="20"/>
          <w:lang w:val="bg-BG"/>
        </w:rPr>
        <w:t>Възложителя</w:t>
      </w:r>
      <w:r w:rsidRPr="00EA2C97">
        <w:rPr>
          <w:rFonts w:ascii="Verdana" w:hAnsi="Verdana"/>
          <w:sz w:val="20"/>
          <w:szCs w:val="20"/>
          <w:lang w:val="bg-BG"/>
        </w:rPr>
        <w:t xml:space="preserve"> техническо-финансово предложение на </w:t>
      </w:r>
      <w:r w:rsidRPr="00EA2C97">
        <w:rPr>
          <w:rFonts w:ascii="Verdana" w:hAnsi="Verdana"/>
          <w:b/>
          <w:bCs/>
          <w:sz w:val="20"/>
          <w:szCs w:val="20"/>
          <w:lang w:val="bg-BG"/>
        </w:rPr>
        <w:t>Изпълнителя</w:t>
      </w:r>
      <w:r w:rsidRPr="00EA2C97">
        <w:rPr>
          <w:rFonts w:ascii="Verdana" w:hAnsi="Verdana"/>
          <w:sz w:val="20"/>
          <w:szCs w:val="20"/>
          <w:lang w:val="bg-BG"/>
        </w:rPr>
        <w:t xml:space="preserve"> по процедурата, което е неразделна част от настоящия Договор.</w:t>
      </w:r>
    </w:p>
    <w:p w14:paraId="41C2273A" w14:textId="77777777" w:rsidR="00D32CD2" w:rsidRPr="00EA2C97" w:rsidRDefault="00D32CD2" w:rsidP="00D32CD2">
      <w:pPr>
        <w:widowControl w:val="0"/>
        <w:spacing w:before="120" w:after="120"/>
        <w:jc w:val="both"/>
        <w:rPr>
          <w:rFonts w:ascii="Verdana" w:hAnsi="Verdana"/>
          <w:sz w:val="20"/>
          <w:szCs w:val="20"/>
          <w:lang w:val="bg-BG"/>
        </w:rPr>
      </w:pPr>
      <w:r w:rsidRPr="00EA2C97">
        <w:rPr>
          <w:rFonts w:ascii="Verdana" w:hAnsi="Verdana"/>
          <w:b/>
          <w:bCs/>
          <w:sz w:val="20"/>
          <w:szCs w:val="20"/>
          <w:lang w:val="bg-BG"/>
        </w:rPr>
        <w:t>Възложителят и Изпълнителят се договориха за следното:</w:t>
      </w:r>
      <w:r w:rsidRPr="00EA2C97">
        <w:rPr>
          <w:rFonts w:ascii="Verdana" w:hAnsi="Verdana"/>
          <w:sz w:val="20"/>
          <w:szCs w:val="20"/>
          <w:lang w:val="bg-BG"/>
        </w:rPr>
        <w:t xml:space="preserve"> </w:t>
      </w:r>
    </w:p>
    <w:p w14:paraId="5067B8E8" w14:textId="77777777" w:rsidR="00D32CD2" w:rsidRPr="00EA2C97" w:rsidRDefault="00D32CD2" w:rsidP="00D32CD2">
      <w:pPr>
        <w:widowControl w:val="0"/>
        <w:numPr>
          <w:ilvl w:val="0"/>
          <w:numId w:val="65"/>
        </w:numPr>
        <w:spacing w:before="120" w:after="120"/>
        <w:ind w:left="426" w:hanging="426"/>
        <w:jc w:val="both"/>
        <w:rPr>
          <w:rFonts w:ascii="Verdana" w:hAnsi="Verdana"/>
          <w:sz w:val="20"/>
          <w:szCs w:val="20"/>
          <w:lang w:val="bg-BG"/>
        </w:rPr>
      </w:pPr>
      <w:r w:rsidRPr="00EA2C97">
        <w:rPr>
          <w:rFonts w:ascii="Verdana" w:hAnsi="Verdana"/>
          <w:sz w:val="20"/>
          <w:szCs w:val="20"/>
          <w:lang w:val="bg-BG"/>
        </w:rPr>
        <w:t xml:space="preserve">Следните документи трябва да съставят, да се четат и да се тълкуват като част от настоящия Договор: </w:t>
      </w:r>
    </w:p>
    <w:p w14:paraId="362D7825" w14:textId="77777777" w:rsidR="00D32CD2" w:rsidRPr="00EA2C97" w:rsidRDefault="00D32CD2" w:rsidP="00D32CD2">
      <w:pPr>
        <w:widowControl w:val="0"/>
        <w:tabs>
          <w:tab w:val="left" w:pos="8640"/>
        </w:tabs>
        <w:spacing w:before="120" w:after="120"/>
        <w:ind w:left="1083"/>
        <w:contextualSpacing/>
        <w:jc w:val="both"/>
        <w:rPr>
          <w:rFonts w:ascii="Verdana" w:hAnsi="Verdana"/>
          <w:sz w:val="20"/>
          <w:szCs w:val="20"/>
          <w:lang w:val="bg-BG"/>
        </w:rPr>
      </w:pPr>
      <w:r w:rsidRPr="00EA2C97">
        <w:rPr>
          <w:rFonts w:ascii="Verdana" w:hAnsi="Verdana"/>
          <w:sz w:val="20"/>
          <w:szCs w:val="20"/>
          <w:lang w:val="bg-BG"/>
        </w:rPr>
        <w:t>Раздел А: Техническо задание – предмет на договора за услуга.</w:t>
      </w:r>
    </w:p>
    <w:p w14:paraId="0966F172" w14:textId="77777777" w:rsidR="00D32CD2" w:rsidRPr="00EA2C97" w:rsidRDefault="00D32CD2" w:rsidP="00D32CD2">
      <w:pPr>
        <w:widowControl w:val="0"/>
        <w:tabs>
          <w:tab w:val="left" w:pos="8640"/>
        </w:tabs>
        <w:spacing w:before="120" w:after="120"/>
        <w:ind w:left="1083"/>
        <w:contextualSpacing/>
        <w:jc w:val="both"/>
        <w:rPr>
          <w:rFonts w:ascii="Verdana" w:hAnsi="Verdana"/>
          <w:sz w:val="20"/>
          <w:szCs w:val="20"/>
          <w:lang w:val="bg-BG"/>
        </w:rPr>
      </w:pPr>
      <w:r w:rsidRPr="00EA2C97">
        <w:rPr>
          <w:rFonts w:ascii="Verdana" w:hAnsi="Verdana"/>
          <w:sz w:val="20"/>
          <w:szCs w:val="20"/>
          <w:lang w:val="bg-BG"/>
        </w:rPr>
        <w:t>Раздел Б: Цени и данни.</w:t>
      </w:r>
    </w:p>
    <w:p w14:paraId="4D495943" w14:textId="77777777" w:rsidR="00D32CD2" w:rsidRPr="00EA2C97" w:rsidRDefault="00D32CD2" w:rsidP="00D32CD2">
      <w:pPr>
        <w:widowControl w:val="0"/>
        <w:tabs>
          <w:tab w:val="left" w:pos="8640"/>
        </w:tabs>
        <w:spacing w:before="120" w:after="120"/>
        <w:ind w:left="1083"/>
        <w:contextualSpacing/>
        <w:jc w:val="both"/>
        <w:rPr>
          <w:rFonts w:ascii="Verdana" w:hAnsi="Verdana"/>
          <w:sz w:val="20"/>
          <w:szCs w:val="20"/>
          <w:lang w:val="bg-BG"/>
        </w:rPr>
      </w:pPr>
      <w:r w:rsidRPr="00EA2C97">
        <w:rPr>
          <w:rFonts w:ascii="Verdana" w:hAnsi="Verdana"/>
          <w:sz w:val="20"/>
          <w:szCs w:val="20"/>
          <w:lang w:val="bg-BG"/>
        </w:rPr>
        <w:t>Раздел В: Специфични условия на договора.</w:t>
      </w:r>
    </w:p>
    <w:p w14:paraId="11F237AF" w14:textId="77777777" w:rsidR="00D32CD2" w:rsidRPr="00EA2C97" w:rsidRDefault="00D32CD2" w:rsidP="00D32CD2">
      <w:pPr>
        <w:widowControl w:val="0"/>
        <w:numPr>
          <w:ilvl w:val="0"/>
          <w:numId w:val="65"/>
        </w:numPr>
        <w:spacing w:before="120" w:after="120"/>
        <w:ind w:left="426" w:hanging="426"/>
        <w:jc w:val="both"/>
        <w:rPr>
          <w:rFonts w:ascii="Verdana" w:hAnsi="Verdana"/>
          <w:sz w:val="20"/>
          <w:szCs w:val="20"/>
          <w:lang w:val="bg-BG"/>
        </w:rPr>
      </w:pPr>
      <w:r w:rsidRPr="00EA2C97">
        <w:rPr>
          <w:rFonts w:ascii="Verdana" w:hAnsi="Verdana"/>
          <w:bCs/>
          <w:sz w:val="20"/>
          <w:szCs w:val="20"/>
          <w:lang w:val="bg-BG"/>
        </w:rPr>
        <w:t>Изпълнителят</w:t>
      </w:r>
      <w:r w:rsidRPr="00EA2C97">
        <w:rPr>
          <w:rFonts w:ascii="Verdana" w:hAnsi="Verdana"/>
          <w:sz w:val="20"/>
          <w:szCs w:val="20"/>
          <w:lang w:val="bg-BG"/>
        </w:rPr>
        <w:t xml:space="preserve"> приема и се задължава да извършва услугите, предмет на настоящия Договор, в съответствие с изискванията на Договора.</w:t>
      </w:r>
    </w:p>
    <w:p w14:paraId="144EEDF9" w14:textId="77777777" w:rsidR="00D32CD2" w:rsidRPr="00EA2C97" w:rsidRDefault="00D32CD2" w:rsidP="00D32CD2">
      <w:pPr>
        <w:widowControl w:val="0"/>
        <w:numPr>
          <w:ilvl w:val="0"/>
          <w:numId w:val="65"/>
        </w:numPr>
        <w:spacing w:before="120" w:after="120"/>
        <w:ind w:left="426" w:hanging="426"/>
        <w:jc w:val="both"/>
        <w:rPr>
          <w:rFonts w:ascii="Verdana" w:hAnsi="Verdana"/>
          <w:sz w:val="20"/>
          <w:szCs w:val="20"/>
          <w:lang w:val="bg-BG"/>
        </w:rPr>
      </w:pPr>
      <w:r w:rsidRPr="00EA2C97">
        <w:rPr>
          <w:rFonts w:ascii="Verdana" w:hAnsi="Verdana"/>
          <w:sz w:val="20"/>
          <w:szCs w:val="20"/>
          <w:lang w:val="bg-BG"/>
        </w:rPr>
        <w:t>Възложителят се задължава да заплати на Изпълнителя договорените услуги съгласно цените, вписани в Ценовата таблица към настоящия Договор, по времето и начина, посочени в Раздел Б: Цени и данни.</w:t>
      </w:r>
    </w:p>
    <w:p w14:paraId="330C222E" w14:textId="77777777" w:rsidR="00D32CD2" w:rsidRPr="00096D6D" w:rsidRDefault="00D32CD2" w:rsidP="00D32CD2">
      <w:pPr>
        <w:widowControl w:val="0"/>
        <w:numPr>
          <w:ilvl w:val="0"/>
          <w:numId w:val="65"/>
        </w:numPr>
        <w:spacing w:before="120" w:after="120"/>
        <w:ind w:left="426" w:hanging="426"/>
        <w:jc w:val="both"/>
        <w:rPr>
          <w:rFonts w:ascii="Verdana" w:hAnsi="Verdana" w:cs="Verdana"/>
          <w:sz w:val="20"/>
          <w:szCs w:val="20"/>
          <w:lang w:val="bg-BG"/>
        </w:rPr>
      </w:pPr>
      <w:r w:rsidRPr="0031166A">
        <w:rPr>
          <w:rFonts w:ascii="Verdana" w:hAnsi="Verdana"/>
          <w:sz w:val="20"/>
          <w:szCs w:val="20"/>
          <w:lang w:val="bg-BG"/>
        </w:rPr>
        <w:t>Срокът на договора е 12 (дванадесет) месеца, считано от датата на влизането му в сила</w:t>
      </w:r>
      <w:r w:rsidRPr="00E34D51" w:rsidDel="0031166A">
        <w:rPr>
          <w:rFonts w:ascii="Verdana" w:hAnsi="Verdana"/>
          <w:sz w:val="20"/>
          <w:szCs w:val="20"/>
          <w:lang w:val="bg-BG"/>
        </w:rPr>
        <w:t xml:space="preserve"> </w:t>
      </w:r>
    </w:p>
    <w:p w14:paraId="73880571" w14:textId="77777777" w:rsidR="00D32CD2" w:rsidRPr="00E34D51" w:rsidRDefault="00D32CD2" w:rsidP="00D32CD2">
      <w:pPr>
        <w:widowControl w:val="0"/>
        <w:spacing w:before="120" w:after="120"/>
        <w:ind w:left="426"/>
        <w:jc w:val="both"/>
        <w:rPr>
          <w:rFonts w:ascii="Verdana" w:hAnsi="Verdana" w:cs="Verdana"/>
          <w:sz w:val="20"/>
          <w:szCs w:val="20"/>
          <w:lang w:val="bg-BG"/>
        </w:rPr>
      </w:pPr>
      <w:r w:rsidRPr="00E34D51">
        <w:rPr>
          <w:rFonts w:ascii="Verdana" w:hAnsi="Verdana"/>
          <w:sz w:val="20"/>
          <w:szCs w:val="20"/>
          <w:lang w:val="bg-BG"/>
        </w:rPr>
        <w:t xml:space="preserve">а) </w:t>
      </w:r>
      <w:r w:rsidRPr="00E34D51">
        <w:rPr>
          <w:rFonts w:ascii="Verdana" w:hAnsi="Verdana" w:cs="Verdana"/>
          <w:sz w:val="20"/>
          <w:szCs w:val="20"/>
          <w:lang w:val="bg-BG"/>
        </w:rPr>
        <w:t xml:space="preserve">В случай, че договорът се сключи в периода до </w:t>
      </w:r>
      <w:r w:rsidRPr="00E34D51">
        <w:rPr>
          <w:rFonts w:ascii="Verdana" w:hAnsi="Verdana"/>
          <w:sz w:val="20"/>
          <w:szCs w:val="20"/>
          <w:lang w:val="bg-BG"/>
        </w:rPr>
        <w:t>23.11.201</w:t>
      </w:r>
      <w:r>
        <w:rPr>
          <w:rFonts w:ascii="Verdana" w:hAnsi="Verdana"/>
          <w:sz w:val="20"/>
          <w:szCs w:val="20"/>
          <w:lang w:val="bg-BG"/>
        </w:rPr>
        <w:t>6</w:t>
      </w:r>
      <w:r w:rsidRPr="00E34D51">
        <w:rPr>
          <w:rFonts w:ascii="Verdana" w:hAnsi="Verdana"/>
          <w:sz w:val="20"/>
          <w:szCs w:val="20"/>
          <w:lang w:val="bg-BG"/>
        </w:rPr>
        <w:t xml:space="preserve"> </w:t>
      </w:r>
      <w:r w:rsidRPr="00E34D51">
        <w:rPr>
          <w:rFonts w:ascii="Verdana" w:hAnsi="Verdana" w:cs="Verdana"/>
          <w:sz w:val="20"/>
          <w:szCs w:val="20"/>
          <w:lang w:val="bg-BG"/>
        </w:rPr>
        <w:t>г.</w:t>
      </w:r>
      <w:r w:rsidRPr="00E34D51">
        <w:rPr>
          <w:rFonts w:ascii="Verdana" w:hAnsi="Verdana" w:cs="Verdana"/>
          <w:sz w:val="20"/>
          <w:szCs w:val="20"/>
          <w:lang w:val="en-US"/>
        </w:rPr>
        <w:t xml:space="preserve"> </w:t>
      </w:r>
      <w:r w:rsidRPr="00E34D51">
        <w:rPr>
          <w:rFonts w:ascii="Verdana" w:hAnsi="Verdana" w:cs="Verdana"/>
          <w:sz w:val="20"/>
          <w:szCs w:val="20"/>
          <w:lang w:val="bg-BG"/>
        </w:rPr>
        <w:t>включително, то срокът на договора започва да тече, считано от тази дата.</w:t>
      </w:r>
    </w:p>
    <w:p w14:paraId="4445ABDF" w14:textId="77777777" w:rsidR="00D32CD2" w:rsidRPr="00EA2C97" w:rsidRDefault="00D32CD2" w:rsidP="00D32CD2">
      <w:pPr>
        <w:widowControl w:val="0"/>
        <w:spacing w:before="120" w:after="120"/>
        <w:ind w:left="426"/>
        <w:jc w:val="both"/>
        <w:rPr>
          <w:rFonts w:ascii="Verdana" w:hAnsi="Verdana"/>
          <w:sz w:val="20"/>
          <w:szCs w:val="20"/>
          <w:lang w:val="en-US"/>
        </w:rPr>
      </w:pPr>
      <w:r w:rsidRPr="00EA2C97">
        <w:rPr>
          <w:rFonts w:ascii="Verdana" w:hAnsi="Verdana"/>
          <w:sz w:val="20"/>
          <w:szCs w:val="20"/>
          <w:lang w:val="en-US"/>
        </w:rPr>
        <w:t xml:space="preserve">b) </w:t>
      </w:r>
      <w:r w:rsidRPr="00EA2C97">
        <w:rPr>
          <w:rFonts w:ascii="Verdana" w:hAnsi="Verdana" w:cs="Verdana"/>
          <w:sz w:val="20"/>
          <w:szCs w:val="20"/>
          <w:lang w:val="bg-BG"/>
        </w:rPr>
        <w:t xml:space="preserve">В случай, че договорът се сключи след </w:t>
      </w:r>
      <w:r w:rsidRPr="00EA2C97">
        <w:rPr>
          <w:rFonts w:ascii="Verdana" w:hAnsi="Verdana"/>
          <w:sz w:val="20"/>
          <w:szCs w:val="20"/>
          <w:lang w:val="bg-BG"/>
        </w:rPr>
        <w:t>23.1</w:t>
      </w:r>
      <w:r w:rsidRPr="00EA2C97">
        <w:rPr>
          <w:rFonts w:ascii="Verdana" w:hAnsi="Verdana"/>
          <w:sz w:val="20"/>
          <w:szCs w:val="20"/>
          <w:lang w:val="en-US"/>
        </w:rPr>
        <w:t>1</w:t>
      </w:r>
      <w:r w:rsidRPr="00EA2C97">
        <w:rPr>
          <w:rFonts w:ascii="Verdana" w:hAnsi="Verdana"/>
          <w:sz w:val="20"/>
          <w:szCs w:val="20"/>
          <w:lang w:val="bg-BG"/>
        </w:rPr>
        <w:t>.201</w:t>
      </w:r>
      <w:r>
        <w:rPr>
          <w:rFonts w:ascii="Verdana" w:hAnsi="Verdana"/>
          <w:sz w:val="20"/>
          <w:szCs w:val="20"/>
          <w:lang w:val="bg-BG"/>
        </w:rPr>
        <w:t>6</w:t>
      </w:r>
      <w:r w:rsidRPr="00EA2C97">
        <w:rPr>
          <w:rFonts w:ascii="Verdana" w:hAnsi="Verdana"/>
          <w:sz w:val="20"/>
          <w:szCs w:val="20"/>
          <w:lang w:val="bg-BG"/>
        </w:rPr>
        <w:t xml:space="preserve"> </w:t>
      </w:r>
      <w:r w:rsidRPr="00EA2C97">
        <w:rPr>
          <w:rFonts w:ascii="Verdana" w:hAnsi="Verdana" w:cs="Verdana"/>
          <w:sz w:val="20"/>
          <w:szCs w:val="20"/>
          <w:lang w:val="bg-BG"/>
        </w:rPr>
        <w:t>г., то срокът на договора започва да тече, считано от датата на подписването му.</w:t>
      </w:r>
    </w:p>
    <w:p w14:paraId="3FDF7289" w14:textId="77777777" w:rsidR="00D32CD2" w:rsidRDefault="00D32CD2" w:rsidP="00D32CD2">
      <w:pPr>
        <w:widowControl w:val="0"/>
        <w:numPr>
          <w:ilvl w:val="0"/>
          <w:numId w:val="65"/>
        </w:numPr>
        <w:spacing w:before="120" w:after="120"/>
        <w:ind w:left="363" w:hanging="363"/>
        <w:jc w:val="both"/>
        <w:rPr>
          <w:rFonts w:ascii="Verdana" w:hAnsi="Verdana"/>
          <w:bCs/>
          <w:sz w:val="20"/>
          <w:szCs w:val="20"/>
          <w:lang w:val="bg-BG"/>
        </w:rPr>
      </w:pPr>
      <w:r w:rsidRPr="00EA2C97">
        <w:rPr>
          <w:rFonts w:ascii="Verdana" w:hAnsi="Verdana"/>
          <w:bCs/>
          <w:sz w:val="20"/>
          <w:szCs w:val="20"/>
          <w:lang w:val="bg-BG"/>
        </w:rPr>
        <w:t xml:space="preserve">Максималната стойност на договора, която няма да бъде надвишавана, е в размер на </w:t>
      </w:r>
      <w:r>
        <w:rPr>
          <w:rFonts w:ascii="Verdana" w:hAnsi="Verdana"/>
          <w:bCs/>
          <w:sz w:val="20"/>
          <w:szCs w:val="20"/>
          <w:lang w:val="en-US"/>
        </w:rPr>
        <w:t>…</w:t>
      </w:r>
      <w:r>
        <w:rPr>
          <w:rFonts w:ascii="Verdana" w:hAnsi="Verdana"/>
          <w:bCs/>
          <w:sz w:val="20"/>
          <w:szCs w:val="20"/>
          <w:lang w:val="bg-BG"/>
        </w:rPr>
        <w:t>………………………</w:t>
      </w:r>
      <w:r w:rsidRPr="00EA2C97">
        <w:rPr>
          <w:rFonts w:ascii="Verdana" w:hAnsi="Verdana"/>
          <w:bCs/>
          <w:sz w:val="20"/>
          <w:szCs w:val="20"/>
          <w:lang w:val="bg-BG"/>
        </w:rPr>
        <w:t xml:space="preserve"> лв. без ДДС.</w:t>
      </w:r>
      <w:r>
        <w:rPr>
          <w:rFonts w:ascii="Verdana" w:hAnsi="Verdana"/>
          <w:bCs/>
          <w:sz w:val="20"/>
          <w:szCs w:val="20"/>
          <w:lang w:val="bg-BG"/>
        </w:rPr>
        <w:t xml:space="preserve"> </w:t>
      </w:r>
      <w:r>
        <w:rPr>
          <w:rFonts w:ascii="Verdana" w:hAnsi="Verdana"/>
          <w:bCs/>
          <w:sz w:val="20"/>
          <w:szCs w:val="20"/>
          <w:lang w:val="en-US"/>
        </w:rPr>
        <w:t>(</w:t>
      </w:r>
      <w:r>
        <w:rPr>
          <w:rFonts w:ascii="Verdana" w:hAnsi="Verdana"/>
          <w:bCs/>
          <w:sz w:val="20"/>
          <w:szCs w:val="20"/>
          <w:lang w:val="bg-BG"/>
        </w:rPr>
        <w:t>попълва се на етап сключване на договора</w:t>
      </w:r>
      <w:r>
        <w:rPr>
          <w:rFonts w:ascii="Verdana" w:hAnsi="Verdana"/>
          <w:bCs/>
          <w:sz w:val="20"/>
          <w:szCs w:val="20"/>
          <w:lang w:val="en-US"/>
        </w:rPr>
        <w:t>)</w:t>
      </w:r>
      <w:r>
        <w:rPr>
          <w:rFonts w:ascii="Verdana" w:hAnsi="Verdana"/>
          <w:bCs/>
          <w:sz w:val="20"/>
          <w:szCs w:val="20"/>
          <w:lang w:val="bg-BG"/>
        </w:rPr>
        <w:t>.</w:t>
      </w:r>
    </w:p>
    <w:p w14:paraId="7A39DA84" w14:textId="77777777" w:rsidR="00D32CD2" w:rsidRPr="00EA2C97" w:rsidRDefault="00D32CD2" w:rsidP="00D32CD2">
      <w:pPr>
        <w:widowControl w:val="0"/>
        <w:spacing w:before="120" w:after="120"/>
        <w:ind w:left="363"/>
        <w:jc w:val="both"/>
        <w:rPr>
          <w:rFonts w:ascii="Verdana" w:hAnsi="Verdana"/>
          <w:bCs/>
          <w:sz w:val="20"/>
          <w:szCs w:val="20"/>
          <w:lang w:val="bg-BG"/>
        </w:rPr>
      </w:pPr>
    </w:p>
    <w:p w14:paraId="1880F79C" w14:textId="77777777" w:rsidR="00D32CD2" w:rsidRPr="00EA2C97" w:rsidRDefault="00D32CD2" w:rsidP="00D32CD2">
      <w:pPr>
        <w:widowControl w:val="0"/>
        <w:tabs>
          <w:tab w:val="left" w:pos="8640"/>
        </w:tabs>
        <w:spacing w:before="120" w:after="120"/>
        <w:jc w:val="center"/>
        <w:rPr>
          <w:rFonts w:ascii="Verdana" w:hAnsi="Verdana" w:cs="Arial"/>
          <w:b/>
          <w:bCs/>
          <w:kern w:val="32"/>
          <w:sz w:val="20"/>
          <w:szCs w:val="20"/>
          <w:lang w:val="bg-BG"/>
        </w:rPr>
      </w:pPr>
      <w:r w:rsidRPr="00EA2C97">
        <w:rPr>
          <w:rFonts w:ascii="Verdana" w:hAnsi="Verdana" w:cs="Arial"/>
          <w:b/>
          <w:bCs/>
          <w:kern w:val="32"/>
          <w:sz w:val="20"/>
          <w:szCs w:val="20"/>
          <w:lang w:val="bg-BG"/>
        </w:rPr>
        <w:t>РАЗДЕЛ А: ТЕХНИЧЕСКО ЗАДАНИЕ – ПРЕДМЕТ НА ДОГОВОРА ЗА УСЛУГА</w:t>
      </w:r>
    </w:p>
    <w:p w14:paraId="26A7E6AD" w14:textId="77777777" w:rsidR="00D32CD2" w:rsidRPr="00EA2C97" w:rsidRDefault="00D32CD2" w:rsidP="00D32CD2">
      <w:pPr>
        <w:widowControl w:val="0"/>
        <w:numPr>
          <w:ilvl w:val="0"/>
          <w:numId w:val="65"/>
        </w:numPr>
        <w:spacing w:before="120" w:after="120"/>
        <w:ind w:left="426" w:hanging="426"/>
        <w:jc w:val="both"/>
        <w:rPr>
          <w:rFonts w:ascii="Verdana" w:hAnsi="Verdana"/>
          <w:sz w:val="20"/>
          <w:szCs w:val="20"/>
          <w:lang w:val="bg-BG"/>
        </w:rPr>
      </w:pPr>
      <w:r w:rsidRPr="00EA2C97">
        <w:rPr>
          <w:rFonts w:ascii="Verdana" w:hAnsi="Verdana"/>
          <w:bCs/>
          <w:sz w:val="20"/>
          <w:szCs w:val="20"/>
          <w:lang w:val="bg-BG"/>
        </w:rPr>
        <w:t>Техническо</w:t>
      </w:r>
      <w:r w:rsidRPr="00EA2C97">
        <w:rPr>
          <w:rFonts w:ascii="Verdana" w:hAnsi="Verdana"/>
          <w:sz w:val="20"/>
          <w:szCs w:val="20"/>
          <w:lang w:val="bg-BG"/>
        </w:rPr>
        <w:t xml:space="preserve"> задание – предмет на договора</w:t>
      </w:r>
    </w:p>
    <w:p w14:paraId="12494DDF" w14:textId="77777777" w:rsidR="00D32CD2" w:rsidRPr="00EA2C97" w:rsidRDefault="00D32CD2" w:rsidP="00D32CD2">
      <w:pPr>
        <w:widowControl w:val="0"/>
        <w:numPr>
          <w:ilvl w:val="1"/>
          <w:numId w:val="66"/>
        </w:numPr>
        <w:spacing w:before="120" w:after="120"/>
        <w:ind w:left="851" w:hanging="567"/>
        <w:contextualSpacing/>
        <w:jc w:val="both"/>
        <w:rPr>
          <w:rFonts w:ascii="Verdana" w:hAnsi="Verdana"/>
          <w:bCs/>
          <w:spacing w:val="-3"/>
          <w:sz w:val="20"/>
          <w:szCs w:val="20"/>
          <w:lang w:val="bg-BG"/>
        </w:rPr>
      </w:pPr>
      <w:r w:rsidRPr="00EA2C97">
        <w:rPr>
          <w:rFonts w:ascii="Verdana" w:hAnsi="Verdana"/>
          <w:bCs/>
          <w:spacing w:val="-3"/>
          <w:sz w:val="20"/>
          <w:szCs w:val="20"/>
          <w:lang w:val="bg-BG"/>
        </w:rPr>
        <w:lastRenderedPageBreak/>
        <w:t>Получаване безплатно на всички нови версии, актуализации и поправки на софтуера, който включва системата InfoServ®.</w:t>
      </w:r>
    </w:p>
    <w:p w14:paraId="213D2161" w14:textId="77777777" w:rsidR="00D32CD2" w:rsidRPr="00EA2C97" w:rsidRDefault="00D32CD2" w:rsidP="00D32CD2">
      <w:pPr>
        <w:widowControl w:val="0"/>
        <w:numPr>
          <w:ilvl w:val="1"/>
          <w:numId w:val="66"/>
        </w:numPr>
        <w:spacing w:before="120" w:after="120"/>
        <w:ind w:left="851" w:hanging="567"/>
        <w:contextualSpacing/>
        <w:jc w:val="both"/>
        <w:rPr>
          <w:rFonts w:ascii="Verdana" w:hAnsi="Verdana"/>
          <w:bCs/>
          <w:spacing w:val="-3"/>
          <w:sz w:val="20"/>
          <w:szCs w:val="20"/>
          <w:lang w:val="bg-BG"/>
        </w:rPr>
      </w:pPr>
      <w:r w:rsidRPr="00EA2C97">
        <w:rPr>
          <w:rFonts w:ascii="Verdana" w:hAnsi="Verdana"/>
          <w:bCs/>
          <w:spacing w:val="-3"/>
          <w:sz w:val="20"/>
          <w:szCs w:val="20"/>
          <w:lang w:val="bg-BG"/>
        </w:rPr>
        <w:t>Получаване на консултации и помощ при възникнали проблеми.</w:t>
      </w:r>
    </w:p>
    <w:p w14:paraId="41365703" w14:textId="77777777" w:rsidR="00D32CD2" w:rsidRPr="00EA2C97" w:rsidRDefault="00D32CD2" w:rsidP="00D32CD2">
      <w:pPr>
        <w:widowControl w:val="0"/>
        <w:numPr>
          <w:ilvl w:val="1"/>
          <w:numId w:val="66"/>
        </w:numPr>
        <w:spacing w:before="120" w:after="120"/>
        <w:ind w:left="851" w:hanging="567"/>
        <w:contextualSpacing/>
        <w:jc w:val="both"/>
        <w:rPr>
          <w:rFonts w:ascii="Verdana" w:hAnsi="Verdana"/>
          <w:bCs/>
          <w:spacing w:val="-3"/>
          <w:sz w:val="20"/>
          <w:szCs w:val="20"/>
          <w:lang w:val="bg-BG"/>
        </w:rPr>
      </w:pPr>
      <w:r w:rsidRPr="00EA2C97">
        <w:rPr>
          <w:rFonts w:ascii="Verdana" w:hAnsi="Verdana"/>
          <w:bCs/>
          <w:spacing w:val="-3"/>
          <w:sz w:val="20"/>
          <w:szCs w:val="20"/>
          <w:lang w:val="bg-BG"/>
        </w:rPr>
        <w:t xml:space="preserve">Извършване на поддръжката по телефон, електронна поща или чрез отдалечен достъп. </w:t>
      </w:r>
    </w:p>
    <w:p w14:paraId="5CB4E096" w14:textId="77777777" w:rsidR="00D32CD2" w:rsidRPr="00EA2C97" w:rsidRDefault="00D32CD2" w:rsidP="00D32CD2">
      <w:pPr>
        <w:widowControl w:val="0"/>
        <w:numPr>
          <w:ilvl w:val="1"/>
          <w:numId w:val="66"/>
        </w:numPr>
        <w:spacing w:before="120" w:after="120"/>
        <w:ind w:left="851" w:hanging="567"/>
        <w:contextualSpacing/>
        <w:jc w:val="both"/>
        <w:rPr>
          <w:rFonts w:ascii="Verdana" w:hAnsi="Verdana"/>
          <w:bCs/>
          <w:spacing w:val="-3"/>
          <w:sz w:val="20"/>
          <w:szCs w:val="20"/>
          <w:lang w:val="bg-BG"/>
        </w:rPr>
      </w:pPr>
      <w:r w:rsidRPr="00EA2C97">
        <w:rPr>
          <w:rFonts w:ascii="Verdana" w:hAnsi="Verdana"/>
          <w:bCs/>
          <w:spacing w:val="-3"/>
          <w:sz w:val="20"/>
          <w:szCs w:val="20"/>
          <w:lang w:val="bg-BG"/>
        </w:rPr>
        <w:t>Извършване на поддръжка, мониторинг и актуализация по интернет при желание на клиента.</w:t>
      </w:r>
    </w:p>
    <w:p w14:paraId="2218B3CF" w14:textId="77777777" w:rsidR="00D32CD2" w:rsidRPr="00EA2C97" w:rsidRDefault="00D32CD2" w:rsidP="00D32CD2">
      <w:pPr>
        <w:widowControl w:val="0"/>
        <w:numPr>
          <w:ilvl w:val="1"/>
          <w:numId w:val="66"/>
        </w:numPr>
        <w:spacing w:before="120" w:after="120"/>
        <w:ind w:left="851" w:hanging="567"/>
        <w:contextualSpacing/>
        <w:jc w:val="both"/>
        <w:rPr>
          <w:rFonts w:ascii="Verdana" w:hAnsi="Verdana"/>
          <w:bCs/>
          <w:spacing w:val="-3"/>
          <w:sz w:val="20"/>
          <w:szCs w:val="20"/>
          <w:lang w:val="bg-BG"/>
        </w:rPr>
      </w:pPr>
      <w:r w:rsidRPr="00EA2C97">
        <w:rPr>
          <w:rFonts w:ascii="Verdana" w:hAnsi="Verdana"/>
          <w:bCs/>
          <w:spacing w:val="-3"/>
          <w:sz w:val="20"/>
          <w:szCs w:val="20"/>
          <w:lang w:val="bg-BG"/>
        </w:rPr>
        <w:t>Консултации и помощ при промени и модификации свързани със съставянето на нови кампании към системата.</w:t>
      </w:r>
    </w:p>
    <w:p w14:paraId="28B6D375" w14:textId="77777777" w:rsidR="00D32CD2" w:rsidRPr="00EA2C97" w:rsidRDefault="00D32CD2" w:rsidP="00D32CD2">
      <w:pPr>
        <w:widowControl w:val="0"/>
        <w:numPr>
          <w:ilvl w:val="1"/>
          <w:numId w:val="66"/>
        </w:numPr>
        <w:spacing w:before="120" w:after="120"/>
        <w:ind w:left="851" w:hanging="567"/>
        <w:contextualSpacing/>
        <w:jc w:val="both"/>
        <w:rPr>
          <w:rFonts w:ascii="Verdana" w:hAnsi="Verdana"/>
          <w:bCs/>
          <w:spacing w:val="-3"/>
          <w:sz w:val="20"/>
          <w:szCs w:val="20"/>
          <w:lang w:val="bg-BG"/>
        </w:rPr>
      </w:pPr>
      <w:r w:rsidRPr="00EA2C97">
        <w:rPr>
          <w:rFonts w:ascii="Verdana" w:hAnsi="Verdana"/>
          <w:bCs/>
          <w:spacing w:val="-3"/>
          <w:sz w:val="20"/>
          <w:szCs w:val="20"/>
          <w:lang w:val="bg-BG"/>
        </w:rPr>
        <w:t xml:space="preserve">Време за реакция при възникване на проблеми в системата InfoServ® - до 3 (три) часа в рамките на стандартното работно време. </w:t>
      </w:r>
    </w:p>
    <w:p w14:paraId="08DAFF62" w14:textId="77777777" w:rsidR="00D32CD2" w:rsidRPr="00EA2C97" w:rsidRDefault="00D32CD2" w:rsidP="00D32CD2">
      <w:pPr>
        <w:widowControl w:val="0"/>
        <w:numPr>
          <w:ilvl w:val="1"/>
          <w:numId w:val="66"/>
        </w:numPr>
        <w:spacing w:before="120" w:after="120"/>
        <w:ind w:left="851" w:hanging="567"/>
        <w:contextualSpacing/>
        <w:jc w:val="both"/>
        <w:rPr>
          <w:rFonts w:ascii="Verdana" w:hAnsi="Verdana"/>
          <w:bCs/>
          <w:spacing w:val="-3"/>
          <w:sz w:val="20"/>
          <w:szCs w:val="20"/>
          <w:lang w:val="bg-BG"/>
        </w:rPr>
      </w:pPr>
      <w:r w:rsidRPr="00EA2C97">
        <w:rPr>
          <w:rFonts w:ascii="Verdana" w:hAnsi="Verdana"/>
          <w:bCs/>
          <w:spacing w:val="-3"/>
          <w:sz w:val="20"/>
          <w:szCs w:val="20"/>
          <w:lang w:val="bg-BG"/>
        </w:rPr>
        <w:t>Промени в съществуващите автоматични телефонни услуги (IVR) в рамките на 10 (десет) работни дни след писмено уведомление от Възложителя.</w:t>
      </w:r>
    </w:p>
    <w:p w14:paraId="5483F7D7" w14:textId="77777777" w:rsidR="00D32CD2" w:rsidRPr="00EA2C97" w:rsidRDefault="00D32CD2" w:rsidP="00D32CD2">
      <w:pPr>
        <w:widowControl w:val="0"/>
        <w:numPr>
          <w:ilvl w:val="1"/>
          <w:numId w:val="66"/>
        </w:numPr>
        <w:spacing w:before="120" w:after="120"/>
        <w:ind w:left="851" w:hanging="567"/>
        <w:contextualSpacing/>
        <w:jc w:val="both"/>
        <w:rPr>
          <w:rFonts w:ascii="Verdana" w:hAnsi="Verdana"/>
          <w:bCs/>
          <w:spacing w:val="-3"/>
          <w:sz w:val="20"/>
          <w:szCs w:val="20"/>
          <w:lang w:val="bg-BG"/>
        </w:rPr>
      </w:pPr>
      <w:r w:rsidRPr="00EA2C97">
        <w:rPr>
          <w:rFonts w:ascii="Verdana" w:hAnsi="Verdana"/>
          <w:bCs/>
          <w:spacing w:val="-3"/>
          <w:sz w:val="20"/>
          <w:szCs w:val="20"/>
          <w:lang w:val="bg-BG"/>
        </w:rPr>
        <w:t>Помощ при разработка на нови сценарии, Trouble Tickets и анкетни карти в рамките на 10 (десет) работни дни след писмено уведомление от Възложителя.</w:t>
      </w:r>
    </w:p>
    <w:p w14:paraId="65C7D782" w14:textId="77777777" w:rsidR="00D32CD2" w:rsidRPr="00EA2C97" w:rsidRDefault="00D32CD2" w:rsidP="00D32CD2">
      <w:pPr>
        <w:widowControl w:val="0"/>
        <w:numPr>
          <w:ilvl w:val="1"/>
          <w:numId w:val="66"/>
        </w:numPr>
        <w:spacing w:before="120" w:after="120"/>
        <w:ind w:left="851" w:hanging="567"/>
        <w:contextualSpacing/>
        <w:jc w:val="both"/>
        <w:rPr>
          <w:rFonts w:ascii="Verdana" w:hAnsi="Verdana"/>
          <w:bCs/>
          <w:spacing w:val="-3"/>
          <w:sz w:val="20"/>
          <w:szCs w:val="20"/>
          <w:lang w:val="bg-BG"/>
        </w:rPr>
      </w:pPr>
      <w:r w:rsidRPr="00EA2C97">
        <w:rPr>
          <w:rFonts w:ascii="Verdana" w:hAnsi="Verdana"/>
          <w:bCs/>
          <w:spacing w:val="-3"/>
          <w:sz w:val="20"/>
          <w:szCs w:val="20"/>
          <w:lang w:val="bg-BG"/>
        </w:rPr>
        <w:t>Стандартно работно време е времето от 09:00 до 18:00 часа всеки ден, с изключение на събота и неделя, както и всички български официални празници.</w:t>
      </w:r>
    </w:p>
    <w:p w14:paraId="3EA37F5A" w14:textId="77777777" w:rsidR="00D32CD2" w:rsidRPr="00EA2C97" w:rsidRDefault="00D32CD2" w:rsidP="00D32CD2">
      <w:pPr>
        <w:widowControl w:val="0"/>
        <w:spacing w:before="120" w:after="120"/>
        <w:ind w:left="426" w:hanging="426"/>
        <w:jc w:val="both"/>
        <w:rPr>
          <w:rFonts w:ascii="Verdana" w:hAnsi="Verdana"/>
          <w:bCs/>
          <w:spacing w:val="-3"/>
          <w:sz w:val="20"/>
          <w:szCs w:val="20"/>
          <w:lang w:val="bg-BG"/>
        </w:rPr>
      </w:pPr>
      <w:r w:rsidRPr="00EA2C97">
        <w:rPr>
          <w:rFonts w:ascii="Verdana" w:hAnsi="Verdana"/>
          <w:bCs/>
          <w:spacing w:val="-3"/>
          <w:sz w:val="20"/>
          <w:szCs w:val="20"/>
          <w:lang w:val="bg-BG"/>
        </w:rPr>
        <w:t>7.  Изпълнителят се задължава да поддържа софтуерната система InfoServ® Call Center с прилежащите към нея софтуерни продукти съгласно начина описан в чл.6 от Раздел А: Техническо Задание – Предмет на договора за услуга, като оказва съдействие на Възложителя за правилната и безпроблемна работа на програмния продукт.</w:t>
      </w:r>
    </w:p>
    <w:p w14:paraId="21597378" w14:textId="77777777" w:rsidR="00D32CD2" w:rsidRPr="00EA2C97" w:rsidRDefault="00D32CD2" w:rsidP="00D32CD2">
      <w:pPr>
        <w:widowControl w:val="0"/>
        <w:spacing w:before="120" w:after="120"/>
        <w:ind w:left="426" w:hanging="426"/>
        <w:jc w:val="both"/>
        <w:rPr>
          <w:rFonts w:ascii="Verdana" w:hAnsi="Verdana"/>
          <w:bCs/>
          <w:spacing w:val="-3"/>
          <w:sz w:val="20"/>
          <w:szCs w:val="20"/>
          <w:lang w:val="bg-BG"/>
        </w:rPr>
      </w:pPr>
      <w:r w:rsidRPr="00EA2C97">
        <w:rPr>
          <w:rFonts w:ascii="Verdana" w:hAnsi="Verdana"/>
          <w:bCs/>
          <w:spacing w:val="-3"/>
          <w:sz w:val="20"/>
          <w:szCs w:val="20"/>
          <w:lang w:val="bg-BG"/>
        </w:rPr>
        <w:t xml:space="preserve">8. Възложителят уведомява Изпълнителя за възникнали повреди и отклонения от нормалното функциониране на системата по e-mail ......................., факс ......................... или телефон......................, (предварително предоставени от изпълнителя при сключване на договора). </w:t>
      </w:r>
    </w:p>
    <w:p w14:paraId="7FAF78EA" w14:textId="77777777" w:rsidR="00D32CD2" w:rsidRPr="00EA2C97" w:rsidRDefault="00D32CD2" w:rsidP="00D32CD2">
      <w:pPr>
        <w:widowControl w:val="0"/>
        <w:numPr>
          <w:ilvl w:val="0"/>
          <w:numId w:val="67"/>
        </w:numPr>
        <w:spacing w:before="120" w:after="120"/>
        <w:ind w:left="426" w:hanging="426"/>
        <w:contextualSpacing/>
        <w:jc w:val="both"/>
        <w:rPr>
          <w:rFonts w:ascii="Verdana" w:hAnsi="Verdana"/>
          <w:bCs/>
          <w:spacing w:val="-3"/>
          <w:sz w:val="20"/>
          <w:szCs w:val="20"/>
          <w:lang w:val="bg-BG"/>
        </w:rPr>
      </w:pPr>
      <w:r w:rsidRPr="00EA2C97">
        <w:rPr>
          <w:rFonts w:ascii="Verdana" w:hAnsi="Verdana"/>
          <w:bCs/>
          <w:spacing w:val="-3"/>
          <w:sz w:val="20"/>
          <w:szCs w:val="20"/>
          <w:lang w:val="bg-BG"/>
        </w:rPr>
        <w:t xml:space="preserve">Поръчките за промяна на функционалността на програмните продукти се изпълняват срещу допълнително заплащане след писмено одобрение от Възложителя. </w:t>
      </w:r>
    </w:p>
    <w:p w14:paraId="09BE9D4D" w14:textId="77777777" w:rsidR="00D32CD2" w:rsidRPr="00EA2C97" w:rsidRDefault="00D32CD2" w:rsidP="00D32CD2">
      <w:pPr>
        <w:widowControl w:val="0"/>
        <w:numPr>
          <w:ilvl w:val="0"/>
          <w:numId w:val="67"/>
        </w:numPr>
        <w:spacing w:before="120" w:after="120"/>
        <w:ind w:left="426" w:hanging="426"/>
        <w:jc w:val="both"/>
        <w:rPr>
          <w:rFonts w:ascii="Verdana" w:hAnsi="Verdana"/>
          <w:bCs/>
          <w:spacing w:val="-3"/>
          <w:sz w:val="20"/>
          <w:szCs w:val="20"/>
          <w:lang w:val="bg-BG"/>
        </w:rPr>
      </w:pPr>
      <w:r w:rsidRPr="00EA2C97">
        <w:rPr>
          <w:rFonts w:ascii="Verdana" w:hAnsi="Verdana"/>
          <w:bCs/>
          <w:spacing w:val="-3"/>
          <w:sz w:val="20"/>
          <w:szCs w:val="20"/>
          <w:lang w:val="bg-BG"/>
        </w:rPr>
        <w:t>В случаите, когато е установена нужда от промяна на функционалността на програмните продукти и желаната промяна е възможна, Изпълнителят се задължава да подготви и изпрати ценова оферта към Възложителя, както и срокове за изпълнение. Възложителят има право да откаже или приеме ценовата оферта. В случай, че ценовата оферта бъде приета от Възложителя, Изпълнителят се задължава да извърши дейностите предмет на ценовата оферта съгласно договореното.</w:t>
      </w:r>
    </w:p>
    <w:p w14:paraId="70A542D9" w14:textId="77777777" w:rsidR="00D32CD2" w:rsidRPr="00EA2C97" w:rsidRDefault="00D32CD2" w:rsidP="00D32CD2">
      <w:pPr>
        <w:widowControl w:val="0"/>
        <w:numPr>
          <w:ilvl w:val="0"/>
          <w:numId w:val="67"/>
        </w:numPr>
        <w:spacing w:before="120" w:after="120"/>
        <w:ind w:left="426" w:hanging="426"/>
        <w:jc w:val="both"/>
        <w:rPr>
          <w:rFonts w:ascii="Verdana" w:hAnsi="Verdana"/>
          <w:sz w:val="20"/>
          <w:szCs w:val="20"/>
          <w:lang w:val="bg-BG"/>
        </w:rPr>
      </w:pPr>
      <w:r w:rsidRPr="00EA2C97">
        <w:rPr>
          <w:rFonts w:ascii="Verdana" w:hAnsi="Verdana"/>
          <w:sz w:val="20"/>
          <w:szCs w:val="20"/>
          <w:lang w:val="bg-BG"/>
        </w:rPr>
        <w:t>Възложителят поръчва услугите, предмет на договора чрез поръчка по факс и e-mail.</w:t>
      </w:r>
    </w:p>
    <w:p w14:paraId="0F0281A9" w14:textId="77777777" w:rsidR="00D32CD2" w:rsidRPr="00EA2C97" w:rsidRDefault="00D32CD2" w:rsidP="00D32CD2">
      <w:pPr>
        <w:widowControl w:val="0"/>
        <w:numPr>
          <w:ilvl w:val="0"/>
          <w:numId w:val="67"/>
        </w:numPr>
        <w:spacing w:before="120" w:after="120"/>
        <w:ind w:left="426" w:hanging="426"/>
        <w:jc w:val="both"/>
        <w:rPr>
          <w:rFonts w:ascii="Verdana" w:hAnsi="Verdana"/>
          <w:sz w:val="20"/>
          <w:szCs w:val="20"/>
          <w:lang w:val="bg-BG"/>
        </w:rPr>
      </w:pPr>
      <w:r w:rsidRPr="00EA2C97">
        <w:rPr>
          <w:rFonts w:ascii="Verdana" w:hAnsi="Verdana"/>
          <w:sz w:val="20"/>
          <w:szCs w:val="20"/>
          <w:lang w:val="bg-BG"/>
        </w:rPr>
        <w:t>Изпълнителят има право да извършва авторски надзор и да контролира правилната експлоатация на инсталираната при Възложителя информационна система, без с това да пречи на оперативната самостоятелност на Възложителя.</w:t>
      </w:r>
      <w:r w:rsidRPr="00EA2C97">
        <w:rPr>
          <w:rFonts w:ascii="Verdana" w:hAnsi="Verdana"/>
          <w:bCs/>
          <w:spacing w:val="-3"/>
          <w:sz w:val="20"/>
          <w:szCs w:val="20"/>
          <w:lang w:val="bg-BG"/>
        </w:rPr>
        <w:t xml:space="preserve"> </w:t>
      </w:r>
    </w:p>
    <w:p w14:paraId="6E34E990" w14:textId="77777777" w:rsidR="00D32CD2" w:rsidRPr="00EA2C97" w:rsidRDefault="00D32CD2" w:rsidP="00D32CD2">
      <w:pPr>
        <w:widowControl w:val="0"/>
        <w:numPr>
          <w:ilvl w:val="0"/>
          <w:numId w:val="67"/>
        </w:numPr>
        <w:spacing w:before="120" w:after="120"/>
        <w:ind w:left="426" w:hanging="426"/>
        <w:jc w:val="both"/>
        <w:rPr>
          <w:rFonts w:ascii="Verdana" w:hAnsi="Verdana"/>
          <w:bCs/>
          <w:spacing w:val="-3"/>
          <w:sz w:val="20"/>
          <w:szCs w:val="20"/>
          <w:lang w:val="bg-BG"/>
        </w:rPr>
      </w:pPr>
      <w:r w:rsidRPr="00EA2C97">
        <w:rPr>
          <w:rFonts w:ascii="Verdana" w:hAnsi="Verdana"/>
          <w:sz w:val="20"/>
          <w:szCs w:val="20"/>
          <w:lang w:val="bg-BG"/>
        </w:rPr>
        <w:t xml:space="preserve">Страните се освобождават от задълженията си по този договор при настъпване на форсмажорни </w:t>
      </w:r>
      <w:r w:rsidRPr="00EA2C97">
        <w:rPr>
          <w:rFonts w:ascii="Verdana" w:hAnsi="Verdana"/>
          <w:bCs/>
          <w:sz w:val="20"/>
          <w:szCs w:val="20"/>
          <w:lang w:val="bg-BG"/>
        </w:rPr>
        <w:t>обстоятелства</w:t>
      </w:r>
      <w:r w:rsidRPr="00EA2C97">
        <w:rPr>
          <w:rFonts w:ascii="Verdana" w:hAnsi="Verdana"/>
          <w:sz w:val="20"/>
          <w:szCs w:val="20"/>
          <w:lang w:val="bg-BG"/>
        </w:rPr>
        <w:t>. Страната, за която са настъпили такива обстоятелства е длъжна да уведоми другата в срок от 7 (седем) работни дни от датата на настъпването им.</w:t>
      </w:r>
    </w:p>
    <w:p w14:paraId="7EF129DA" w14:textId="77777777" w:rsidR="00D32CD2" w:rsidRPr="00EA2C97" w:rsidRDefault="00D32CD2" w:rsidP="00D32CD2">
      <w:pPr>
        <w:widowControl w:val="0"/>
        <w:spacing w:before="120" w:after="120"/>
        <w:jc w:val="center"/>
        <w:outlineLvl w:val="0"/>
        <w:rPr>
          <w:rFonts w:ascii="Verdana" w:hAnsi="Verdana" w:cs="Arial"/>
          <w:b/>
          <w:bCs/>
          <w:kern w:val="32"/>
          <w:sz w:val="20"/>
          <w:szCs w:val="20"/>
          <w:lang w:val="bg-BG"/>
        </w:rPr>
      </w:pPr>
      <w:r w:rsidRPr="00EA2C97">
        <w:rPr>
          <w:rFonts w:ascii="Verdana" w:hAnsi="Verdana" w:cs="Arial"/>
          <w:b/>
          <w:bCs/>
          <w:kern w:val="32"/>
          <w:sz w:val="20"/>
          <w:szCs w:val="20"/>
          <w:lang w:val="bg-BG"/>
        </w:rPr>
        <w:t>РАЗДЕЛ Б: ЦЕНИ И ДАННИ</w:t>
      </w:r>
    </w:p>
    <w:p w14:paraId="04DF89CF" w14:textId="77777777" w:rsidR="00D32CD2" w:rsidRPr="00EA2C97" w:rsidRDefault="00D32CD2" w:rsidP="00D32CD2">
      <w:pPr>
        <w:widowControl w:val="0"/>
        <w:numPr>
          <w:ilvl w:val="0"/>
          <w:numId w:val="67"/>
        </w:numPr>
        <w:spacing w:before="120" w:after="120"/>
        <w:ind w:left="426" w:hanging="426"/>
        <w:jc w:val="both"/>
        <w:rPr>
          <w:rFonts w:ascii="Verdana" w:hAnsi="Verdana"/>
          <w:b/>
          <w:spacing w:val="-10"/>
          <w:sz w:val="20"/>
          <w:szCs w:val="20"/>
          <w:lang w:val="bg-BG"/>
        </w:rPr>
      </w:pPr>
      <w:r w:rsidRPr="00EA2C97">
        <w:rPr>
          <w:rFonts w:ascii="Verdana" w:hAnsi="Verdana"/>
          <w:b/>
          <w:spacing w:val="-10"/>
          <w:sz w:val="20"/>
          <w:szCs w:val="20"/>
          <w:lang w:val="bg-BG"/>
        </w:rPr>
        <w:t>ОБЩИ ПОЛОЖЕНИЯ</w:t>
      </w:r>
    </w:p>
    <w:p w14:paraId="0EB6762F" w14:textId="77777777" w:rsidR="00D32CD2" w:rsidRPr="00EA2C97" w:rsidRDefault="00D32CD2" w:rsidP="00D32CD2">
      <w:pPr>
        <w:widowControl w:val="0"/>
        <w:numPr>
          <w:ilvl w:val="1"/>
          <w:numId w:val="68"/>
        </w:numPr>
        <w:spacing w:before="120" w:after="120"/>
        <w:ind w:left="993" w:hanging="709"/>
        <w:contextualSpacing/>
        <w:jc w:val="both"/>
        <w:rPr>
          <w:rFonts w:ascii="Verdana" w:hAnsi="Verdana"/>
          <w:sz w:val="20"/>
          <w:szCs w:val="20"/>
          <w:lang w:val="bg-BG"/>
        </w:rPr>
      </w:pPr>
      <w:r w:rsidRPr="00EA2C97">
        <w:rPr>
          <w:rFonts w:ascii="Verdana" w:hAnsi="Verdana"/>
          <w:sz w:val="20"/>
          <w:szCs w:val="20"/>
          <w:lang w:val="bg-BG"/>
        </w:rPr>
        <w:t>Всички цени са в български лева, без ДДС и закръглени с точност до втория знак след десетичната запетая.</w:t>
      </w:r>
    </w:p>
    <w:p w14:paraId="08E0B475" w14:textId="77777777" w:rsidR="00D32CD2" w:rsidRPr="00EA2C97" w:rsidRDefault="00D32CD2" w:rsidP="00D32CD2">
      <w:pPr>
        <w:widowControl w:val="0"/>
        <w:numPr>
          <w:ilvl w:val="1"/>
          <w:numId w:val="68"/>
        </w:numPr>
        <w:spacing w:before="120" w:after="120"/>
        <w:ind w:left="993" w:hanging="709"/>
        <w:contextualSpacing/>
        <w:jc w:val="both"/>
        <w:rPr>
          <w:rFonts w:ascii="Verdana" w:hAnsi="Verdana"/>
          <w:sz w:val="20"/>
          <w:szCs w:val="20"/>
          <w:lang w:val="bg-BG"/>
        </w:rPr>
      </w:pPr>
      <w:r w:rsidRPr="00EA2C97">
        <w:rPr>
          <w:rFonts w:ascii="Verdana" w:hAnsi="Verdana"/>
          <w:sz w:val="20"/>
          <w:szCs w:val="20"/>
          <w:lang w:val="bg-BG"/>
        </w:rPr>
        <w:t xml:space="preserve">Цените по договора включват всички договорни задължения на Изпълнителя по </w:t>
      </w:r>
      <w:hyperlink r:id="rId12" w:anchor="договор" w:history="1">
        <w:r w:rsidRPr="00EA2C97">
          <w:rPr>
            <w:rFonts w:ascii="Verdana" w:hAnsi="Verdana"/>
            <w:sz w:val="20"/>
            <w:szCs w:val="20"/>
            <w:u w:val="single"/>
            <w:lang w:val="bg-BG"/>
          </w:rPr>
          <w:t>Договора</w:t>
        </w:r>
      </w:hyperlink>
      <w:r w:rsidRPr="00EA2C97">
        <w:rPr>
          <w:rFonts w:ascii="Verdana" w:hAnsi="Verdana"/>
          <w:sz w:val="20"/>
          <w:szCs w:val="20"/>
          <w:lang w:val="bg-BG"/>
        </w:rPr>
        <w:t xml:space="preserve">. </w:t>
      </w:r>
    </w:p>
    <w:p w14:paraId="2F7795A4" w14:textId="77777777" w:rsidR="00D32CD2" w:rsidRPr="00EA2C97" w:rsidRDefault="00D32CD2" w:rsidP="00D32CD2">
      <w:pPr>
        <w:widowControl w:val="0"/>
        <w:numPr>
          <w:ilvl w:val="1"/>
          <w:numId w:val="68"/>
        </w:numPr>
        <w:spacing w:before="120" w:after="120"/>
        <w:ind w:left="993" w:hanging="709"/>
        <w:contextualSpacing/>
        <w:jc w:val="both"/>
        <w:rPr>
          <w:rFonts w:ascii="Verdana" w:hAnsi="Verdana"/>
          <w:sz w:val="20"/>
          <w:szCs w:val="20"/>
          <w:lang w:val="bg-BG"/>
        </w:rPr>
      </w:pPr>
      <w:r w:rsidRPr="00EA2C97">
        <w:rPr>
          <w:rFonts w:ascii="Verdana" w:hAnsi="Verdana"/>
          <w:sz w:val="20"/>
          <w:szCs w:val="20"/>
          <w:lang w:val="bg-BG"/>
        </w:rPr>
        <w:t>Цената от Ценовата таблица е постоянна за срока на договора, считано от датата на влизане на договора в сила и са формирани при валутен курс на българския лев към еврото от 1,95583 лева за 1 евро. В случай на неговата промяна, частта от стойността на услугата, която не е заплатена към момента на промяната, следва да се преизчисли на база актуалния валутен курс на еврото и заплати по актуализираната цена</w:t>
      </w:r>
      <w:r w:rsidRPr="00EA2C97">
        <w:rPr>
          <w:rFonts w:ascii="Verdana" w:hAnsi="Verdana"/>
          <w:sz w:val="20"/>
          <w:szCs w:val="20"/>
          <w:lang w:val="en-US"/>
        </w:rPr>
        <w:t>.</w:t>
      </w:r>
      <w:r w:rsidRPr="00EA2C97">
        <w:rPr>
          <w:rFonts w:ascii="Verdana" w:hAnsi="Verdana"/>
          <w:sz w:val="20"/>
          <w:szCs w:val="20"/>
          <w:lang w:val="bg-BG"/>
        </w:rPr>
        <w:t xml:space="preserve"> </w:t>
      </w:r>
    </w:p>
    <w:p w14:paraId="19B483B4" w14:textId="77777777" w:rsidR="00D32CD2" w:rsidRPr="00EA2C97" w:rsidRDefault="00D32CD2" w:rsidP="00D32CD2">
      <w:pPr>
        <w:widowControl w:val="0"/>
        <w:numPr>
          <w:ilvl w:val="0"/>
          <w:numId w:val="67"/>
        </w:numPr>
        <w:spacing w:before="120" w:after="120"/>
        <w:ind w:hanging="502"/>
        <w:contextualSpacing/>
        <w:jc w:val="both"/>
        <w:rPr>
          <w:rFonts w:ascii="Verdana" w:hAnsi="Verdana"/>
          <w:b/>
          <w:sz w:val="20"/>
          <w:szCs w:val="20"/>
          <w:lang w:val="bg-BG"/>
        </w:rPr>
      </w:pPr>
      <w:r w:rsidRPr="00EA2C97">
        <w:rPr>
          <w:rFonts w:ascii="Verdana" w:hAnsi="Verdana"/>
          <w:b/>
          <w:sz w:val="20"/>
          <w:szCs w:val="20"/>
          <w:lang w:val="bg-BG"/>
        </w:rPr>
        <w:lastRenderedPageBreak/>
        <w:t>НАЧИН НА ПЛАЩАНЕ</w:t>
      </w:r>
    </w:p>
    <w:p w14:paraId="3D2D6309" w14:textId="77777777" w:rsidR="00D32CD2" w:rsidRPr="00EA2C97" w:rsidRDefault="00D32CD2" w:rsidP="00D32CD2">
      <w:pPr>
        <w:widowControl w:val="0"/>
        <w:numPr>
          <w:ilvl w:val="1"/>
          <w:numId w:val="69"/>
        </w:numPr>
        <w:spacing w:before="120" w:after="120"/>
        <w:ind w:left="993" w:hanging="709"/>
        <w:contextualSpacing/>
        <w:jc w:val="both"/>
        <w:rPr>
          <w:rFonts w:ascii="Verdana" w:hAnsi="Verdana"/>
          <w:sz w:val="20"/>
          <w:szCs w:val="20"/>
          <w:lang w:val="bg-BG"/>
        </w:rPr>
      </w:pPr>
      <w:r w:rsidRPr="00EA2C97">
        <w:rPr>
          <w:rFonts w:ascii="Verdana" w:hAnsi="Verdana"/>
          <w:sz w:val="20"/>
          <w:szCs w:val="20"/>
          <w:lang w:val="bg-BG"/>
        </w:rPr>
        <w:t>Възложителят заплаща авансово на Изпълнителя стойността на услугата едногодишна абонаментна поддръжка, предмет на настоящия договор.</w:t>
      </w:r>
    </w:p>
    <w:p w14:paraId="113D3786" w14:textId="739EE64C" w:rsidR="00D32CD2" w:rsidRPr="00EA2C97" w:rsidRDefault="00D32CD2" w:rsidP="00D32CD2">
      <w:pPr>
        <w:widowControl w:val="0"/>
        <w:numPr>
          <w:ilvl w:val="1"/>
          <w:numId w:val="69"/>
        </w:numPr>
        <w:spacing w:before="120" w:after="120"/>
        <w:ind w:left="993" w:hanging="709"/>
        <w:contextualSpacing/>
        <w:jc w:val="both"/>
        <w:rPr>
          <w:rFonts w:ascii="Verdana" w:hAnsi="Verdana"/>
          <w:sz w:val="20"/>
          <w:szCs w:val="20"/>
          <w:lang w:val="bg-BG"/>
        </w:rPr>
      </w:pPr>
      <w:r w:rsidRPr="00EA2C97">
        <w:rPr>
          <w:rFonts w:ascii="Verdana" w:hAnsi="Verdana"/>
          <w:sz w:val="20"/>
          <w:szCs w:val="20"/>
          <w:lang w:val="bg-BG"/>
        </w:rPr>
        <w:t xml:space="preserve">Плащането по чл.15.1 се извършва в срок от </w:t>
      </w:r>
      <w:r w:rsidRPr="00AD7270">
        <w:rPr>
          <w:rFonts w:ascii="Verdana" w:hAnsi="Verdana"/>
          <w:sz w:val="20"/>
          <w:szCs w:val="20"/>
          <w:lang w:val="bg-BG"/>
        </w:rPr>
        <w:t>15 (петнадесет)</w:t>
      </w:r>
      <w:r w:rsidRPr="00EA2C97">
        <w:rPr>
          <w:rFonts w:ascii="Verdana" w:hAnsi="Verdana"/>
          <w:sz w:val="20"/>
          <w:szCs w:val="20"/>
          <w:lang w:val="bg-BG"/>
        </w:rPr>
        <w:t xml:space="preserve"> календарни дни от датата на издаване от страна на Изпълнителя на оригинална фактура.</w:t>
      </w:r>
    </w:p>
    <w:p w14:paraId="7487CEB1" w14:textId="77777777" w:rsidR="00D32CD2" w:rsidRPr="00EA2C97" w:rsidRDefault="00D32CD2" w:rsidP="00D32CD2">
      <w:pPr>
        <w:widowControl w:val="0"/>
        <w:numPr>
          <w:ilvl w:val="1"/>
          <w:numId w:val="69"/>
        </w:numPr>
        <w:spacing w:before="120" w:after="120"/>
        <w:ind w:left="993" w:hanging="709"/>
        <w:contextualSpacing/>
        <w:jc w:val="both"/>
        <w:rPr>
          <w:rFonts w:ascii="Verdana" w:hAnsi="Verdana"/>
          <w:sz w:val="20"/>
          <w:szCs w:val="20"/>
          <w:lang w:val="bg-BG"/>
        </w:rPr>
      </w:pPr>
      <w:r w:rsidRPr="00EA2C97">
        <w:rPr>
          <w:rFonts w:ascii="Verdana" w:hAnsi="Verdana"/>
          <w:sz w:val="20"/>
          <w:szCs w:val="20"/>
          <w:lang w:val="bg-BG"/>
        </w:rPr>
        <w:t xml:space="preserve">Възложителят заплаща дължимата сума чрез банков превод по банкова сметка на Изпълнителя: </w:t>
      </w:r>
    </w:p>
    <w:p w14:paraId="1911534A" w14:textId="77777777" w:rsidR="00D32CD2" w:rsidRPr="00EA2C97" w:rsidRDefault="00D32CD2" w:rsidP="00D32CD2">
      <w:pPr>
        <w:widowControl w:val="0"/>
        <w:tabs>
          <w:tab w:val="left" w:pos="709"/>
        </w:tabs>
        <w:spacing w:before="120" w:after="120"/>
        <w:ind w:left="709" w:hanging="709"/>
        <w:jc w:val="both"/>
        <w:rPr>
          <w:rFonts w:ascii="Verdana" w:hAnsi="Verdana"/>
          <w:iCs/>
          <w:sz w:val="20"/>
          <w:szCs w:val="20"/>
          <w:lang w:val="bg-BG"/>
        </w:rPr>
      </w:pPr>
      <w:r w:rsidRPr="00EA2C97">
        <w:rPr>
          <w:rFonts w:ascii="Verdana" w:hAnsi="Verdana"/>
          <w:iCs/>
          <w:sz w:val="20"/>
          <w:szCs w:val="20"/>
          <w:lang w:val="bg-BG"/>
        </w:rPr>
        <w:t>Банка: ……………………</w:t>
      </w:r>
    </w:p>
    <w:p w14:paraId="48B50271" w14:textId="77777777" w:rsidR="00D32CD2" w:rsidRPr="00EA2C97" w:rsidRDefault="00D32CD2" w:rsidP="00D32CD2">
      <w:pPr>
        <w:widowControl w:val="0"/>
        <w:tabs>
          <w:tab w:val="left" w:pos="709"/>
        </w:tabs>
        <w:spacing w:before="120" w:after="120"/>
        <w:ind w:left="709" w:hanging="709"/>
        <w:jc w:val="both"/>
        <w:rPr>
          <w:rFonts w:ascii="Verdana" w:hAnsi="Verdana" w:cs="Arial"/>
          <w:sz w:val="20"/>
          <w:szCs w:val="20"/>
          <w:lang w:val="bg-BG"/>
        </w:rPr>
      </w:pPr>
      <w:r w:rsidRPr="00EA2C97">
        <w:rPr>
          <w:rFonts w:ascii="Verdana" w:hAnsi="Verdana" w:cs="Arial"/>
          <w:sz w:val="20"/>
          <w:szCs w:val="20"/>
          <w:lang w:val="bg-BG"/>
        </w:rPr>
        <w:t xml:space="preserve">BIC: ………………….…………….. </w:t>
      </w:r>
    </w:p>
    <w:p w14:paraId="632B8A9B" w14:textId="77777777" w:rsidR="00D32CD2" w:rsidRPr="00EA2C97" w:rsidRDefault="00D32CD2" w:rsidP="00D32CD2">
      <w:pPr>
        <w:widowControl w:val="0"/>
        <w:tabs>
          <w:tab w:val="left" w:pos="709"/>
        </w:tabs>
        <w:spacing w:before="120" w:after="120"/>
        <w:ind w:left="709" w:hanging="709"/>
        <w:jc w:val="both"/>
        <w:rPr>
          <w:rFonts w:ascii="Verdana" w:hAnsi="Verdana" w:cs="Arial"/>
          <w:sz w:val="20"/>
          <w:szCs w:val="20"/>
          <w:lang w:val="bg-BG"/>
        </w:rPr>
      </w:pPr>
      <w:r w:rsidRPr="00EA2C97">
        <w:rPr>
          <w:rFonts w:ascii="Verdana" w:hAnsi="Verdana" w:cs="Arial"/>
          <w:sz w:val="20"/>
          <w:szCs w:val="20"/>
          <w:lang w:val="bg-BG"/>
        </w:rPr>
        <w:t>IBAN: ………………………………………….</w:t>
      </w:r>
    </w:p>
    <w:p w14:paraId="1871492F" w14:textId="77777777" w:rsidR="00D32CD2" w:rsidRPr="00EA2C97" w:rsidRDefault="00D32CD2" w:rsidP="00D32CD2">
      <w:pPr>
        <w:widowControl w:val="0"/>
        <w:numPr>
          <w:ilvl w:val="0"/>
          <w:numId w:val="67"/>
        </w:numPr>
        <w:spacing w:before="120" w:after="120"/>
        <w:jc w:val="both"/>
        <w:rPr>
          <w:rFonts w:ascii="Verdana" w:hAnsi="Verdana"/>
          <w:b/>
          <w:sz w:val="20"/>
          <w:szCs w:val="20"/>
          <w:lang w:val="bg-BG"/>
        </w:rPr>
      </w:pPr>
      <w:r w:rsidRPr="00EA2C97">
        <w:rPr>
          <w:rFonts w:ascii="Verdana" w:hAnsi="Verdana"/>
          <w:b/>
          <w:sz w:val="20"/>
          <w:szCs w:val="20"/>
          <w:lang w:val="bg-BG"/>
        </w:rPr>
        <w:t xml:space="preserve">ЦЕНОВА ТАБЛИЦА </w:t>
      </w:r>
    </w:p>
    <w:p w14:paraId="4D1140A1" w14:textId="77777777" w:rsidR="00D32CD2" w:rsidRPr="00EA2C97" w:rsidRDefault="00D32CD2" w:rsidP="00D32CD2">
      <w:pPr>
        <w:widowControl w:val="0"/>
        <w:tabs>
          <w:tab w:val="num" w:pos="426"/>
        </w:tabs>
        <w:spacing w:before="120" w:after="120"/>
        <w:ind w:left="360"/>
        <w:jc w:val="center"/>
        <w:rPr>
          <w:rFonts w:ascii="Verdana" w:hAnsi="Verdana"/>
          <w:b/>
          <w:bCs/>
          <w:snapToGrid w:val="0"/>
          <w:sz w:val="20"/>
          <w:szCs w:val="20"/>
          <w:lang w:val="bg-BG"/>
        </w:rPr>
      </w:pPr>
      <w:r w:rsidRPr="00EA2C97">
        <w:rPr>
          <w:rFonts w:ascii="Verdana" w:hAnsi="Verdana"/>
          <w:b/>
          <w:sz w:val="20"/>
          <w:szCs w:val="20"/>
          <w:lang w:val="bg-BG"/>
        </w:rPr>
        <w:br w:type="page"/>
      </w:r>
      <w:r w:rsidRPr="00EA2C97">
        <w:rPr>
          <w:rFonts w:ascii="Verdana" w:hAnsi="Verdana"/>
          <w:b/>
          <w:bCs/>
          <w:snapToGrid w:val="0"/>
          <w:sz w:val="20"/>
          <w:szCs w:val="20"/>
          <w:lang w:val="bg-BG"/>
        </w:rPr>
        <w:lastRenderedPageBreak/>
        <w:t>ЦЕНОВА ТАБЛИЦА</w:t>
      </w:r>
    </w:p>
    <w:p w14:paraId="29E92EF1" w14:textId="77777777" w:rsidR="00D32CD2" w:rsidRPr="00EA2C97" w:rsidRDefault="00D32CD2" w:rsidP="00D32CD2">
      <w:pPr>
        <w:widowControl w:val="0"/>
        <w:spacing w:before="120" w:after="120"/>
        <w:jc w:val="center"/>
        <w:rPr>
          <w:rFonts w:ascii="Verdana" w:hAnsi="Verdana"/>
          <w:b/>
          <w:bCs/>
          <w:sz w:val="20"/>
          <w:szCs w:val="20"/>
          <w:lang w:val="bg-BG" w:eastAsia="bg-BG"/>
        </w:rPr>
      </w:pPr>
      <w:r w:rsidRPr="00EA2C97">
        <w:rPr>
          <w:rFonts w:ascii="Verdana" w:hAnsi="Verdana"/>
          <w:sz w:val="20"/>
          <w:szCs w:val="20"/>
          <w:lang w:val="bg-BG"/>
        </w:rPr>
        <w:t>(прилага се в плик №3 „Предлагана цена”)</w:t>
      </w:r>
    </w:p>
    <w:p w14:paraId="71BA8DD8" w14:textId="77777777" w:rsidR="00D32CD2" w:rsidRPr="00EA2C97" w:rsidRDefault="00D32CD2" w:rsidP="00D32CD2">
      <w:pPr>
        <w:widowControl w:val="0"/>
        <w:spacing w:before="120" w:after="120"/>
        <w:jc w:val="center"/>
        <w:rPr>
          <w:rFonts w:ascii="Verdana" w:hAnsi="Verdana"/>
          <w:b/>
          <w:bCs/>
          <w:sz w:val="20"/>
          <w:szCs w:val="20"/>
          <w:lang w:val="bg-BG" w:eastAsia="bg-BG"/>
        </w:rPr>
      </w:pPr>
    </w:p>
    <w:p w14:paraId="1CE07D73" w14:textId="77777777" w:rsidR="00D32CD2" w:rsidRPr="00EA2C97" w:rsidRDefault="00D32CD2" w:rsidP="00D32CD2">
      <w:pPr>
        <w:widowControl w:val="0"/>
        <w:spacing w:before="120" w:after="120"/>
        <w:jc w:val="center"/>
        <w:rPr>
          <w:rFonts w:ascii="Verdana" w:hAnsi="Verdana"/>
          <w:b/>
          <w:bCs/>
          <w:sz w:val="20"/>
          <w:szCs w:val="20"/>
          <w:lang w:val="bg-BG" w:eastAsia="bg-BG"/>
        </w:rPr>
      </w:pPr>
    </w:p>
    <w:p w14:paraId="6B39607E" w14:textId="77777777" w:rsidR="00D32CD2" w:rsidRPr="00EA2C97" w:rsidRDefault="00D32CD2" w:rsidP="00D32CD2">
      <w:pPr>
        <w:widowControl w:val="0"/>
        <w:spacing w:before="120" w:after="120"/>
        <w:jc w:val="center"/>
        <w:rPr>
          <w:rFonts w:ascii="Verdana" w:hAnsi="Verdana"/>
          <w:b/>
          <w:bCs/>
          <w:sz w:val="20"/>
          <w:szCs w:val="20"/>
          <w:lang w:val="bg-BG" w:eastAsia="bg-BG"/>
        </w:rPr>
      </w:pPr>
    </w:p>
    <w:tbl>
      <w:tblPr>
        <w:tblStyle w:val="TableGrid1"/>
        <w:tblW w:w="0" w:type="auto"/>
        <w:tblInd w:w="0" w:type="dxa"/>
        <w:tblLook w:val="04A0" w:firstRow="1" w:lastRow="0" w:firstColumn="1" w:lastColumn="0" w:noHBand="0" w:noVBand="1"/>
      </w:tblPr>
      <w:tblGrid>
        <w:gridCol w:w="675"/>
        <w:gridCol w:w="4395"/>
        <w:gridCol w:w="4111"/>
      </w:tblGrid>
      <w:tr w:rsidR="00D32CD2" w:rsidRPr="00EA2C97" w14:paraId="576124F6" w14:textId="77777777" w:rsidTr="00171854">
        <w:trPr>
          <w:trHeight w:val="9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7B910" w14:textId="77777777" w:rsidR="00D32CD2" w:rsidRPr="00EA2C97" w:rsidRDefault="00D32CD2" w:rsidP="00171854">
            <w:pPr>
              <w:widowControl w:val="0"/>
              <w:spacing w:before="120" w:after="120"/>
              <w:jc w:val="center"/>
              <w:rPr>
                <w:rFonts w:ascii="Verdana" w:hAnsi="Verdana"/>
                <w:b/>
                <w:bCs/>
                <w:sz w:val="20"/>
                <w:szCs w:val="20"/>
                <w:lang w:val="bg-BG" w:eastAsia="bg-BG"/>
              </w:rPr>
            </w:pPr>
            <w:r w:rsidRPr="00EA2C97">
              <w:rPr>
                <w:rFonts w:ascii="Verdana" w:hAnsi="Verdana"/>
                <w:b/>
                <w:bCs/>
                <w:sz w:val="20"/>
                <w:szCs w:val="20"/>
                <w:lang w:val="bg-BG" w:eastAsia="bg-BG"/>
              </w:rPr>
              <w:t>№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354E1" w14:textId="77777777" w:rsidR="00D32CD2" w:rsidRPr="00EA2C97" w:rsidRDefault="00D32CD2" w:rsidP="00171854">
            <w:pPr>
              <w:widowControl w:val="0"/>
              <w:spacing w:before="120" w:after="120"/>
              <w:jc w:val="center"/>
              <w:rPr>
                <w:rFonts w:ascii="Verdana" w:hAnsi="Verdana"/>
                <w:b/>
                <w:bCs/>
                <w:sz w:val="20"/>
                <w:szCs w:val="20"/>
                <w:lang w:val="bg-BG" w:eastAsia="bg-BG"/>
              </w:rPr>
            </w:pPr>
            <w:r w:rsidRPr="00EA2C97">
              <w:rPr>
                <w:rFonts w:ascii="Verdana" w:hAnsi="Verdana"/>
                <w:b/>
                <w:bCs/>
                <w:sz w:val="20"/>
                <w:szCs w:val="20"/>
                <w:lang w:val="bg-BG" w:eastAsia="bg-BG"/>
              </w:rPr>
              <w:t>Услуга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C332C" w14:textId="77777777" w:rsidR="00D32CD2" w:rsidRPr="00EA2C97" w:rsidRDefault="00D32CD2" w:rsidP="00171854">
            <w:pPr>
              <w:widowControl w:val="0"/>
              <w:spacing w:before="120" w:after="120"/>
              <w:jc w:val="center"/>
              <w:rPr>
                <w:rFonts w:ascii="Verdana" w:hAnsi="Verdana" w:cs="Arial"/>
                <w:b/>
                <w:bCs/>
                <w:sz w:val="20"/>
                <w:szCs w:val="20"/>
                <w:lang w:val="bg-BG" w:eastAsia="bg-BG"/>
              </w:rPr>
            </w:pPr>
            <w:r w:rsidRPr="00EA2C97">
              <w:rPr>
                <w:rFonts w:ascii="Verdana" w:hAnsi="Verdana" w:cs="Arial"/>
                <w:b/>
                <w:bCs/>
                <w:sz w:val="20"/>
                <w:szCs w:val="20"/>
                <w:lang w:val="bg-BG" w:eastAsia="bg-BG"/>
              </w:rPr>
              <w:t>Цена в лева без ДДС</w:t>
            </w:r>
          </w:p>
          <w:p w14:paraId="56640D5A" w14:textId="77777777" w:rsidR="00D32CD2" w:rsidRPr="00EA2C97" w:rsidRDefault="00D32CD2" w:rsidP="00171854">
            <w:pPr>
              <w:widowControl w:val="0"/>
              <w:spacing w:before="120" w:after="120"/>
              <w:jc w:val="center"/>
              <w:rPr>
                <w:rFonts w:ascii="Verdana" w:hAnsi="Verdana"/>
                <w:b/>
                <w:bCs/>
                <w:sz w:val="20"/>
                <w:szCs w:val="20"/>
                <w:lang w:val="bg-BG" w:eastAsia="bg-BG"/>
              </w:rPr>
            </w:pPr>
            <w:r w:rsidRPr="00EA2C97">
              <w:rPr>
                <w:rFonts w:ascii="Verdana" w:hAnsi="Verdana" w:cs="Arial"/>
                <w:b/>
                <w:bCs/>
                <w:sz w:val="20"/>
                <w:szCs w:val="20"/>
                <w:lang w:val="bg-BG" w:eastAsia="bg-BG"/>
              </w:rPr>
              <w:t>(до втори знак след десетичната запетая)</w:t>
            </w:r>
          </w:p>
        </w:tc>
      </w:tr>
      <w:tr w:rsidR="00D32CD2" w:rsidRPr="00EA2C97" w14:paraId="48622B44" w14:textId="77777777" w:rsidTr="00171854">
        <w:trPr>
          <w:trHeight w:val="716"/>
        </w:trPr>
        <w:tc>
          <w:tcPr>
            <w:tcW w:w="5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3E774" w14:textId="77777777" w:rsidR="00D32CD2" w:rsidRPr="00EA2C97" w:rsidRDefault="00D32CD2" w:rsidP="00171854">
            <w:pPr>
              <w:widowControl w:val="0"/>
              <w:spacing w:before="120" w:after="120"/>
              <w:jc w:val="center"/>
              <w:rPr>
                <w:rFonts w:ascii="Verdana" w:hAnsi="Verdana"/>
                <w:bCs/>
                <w:sz w:val="20"/>
                <w:szCs w:val="20"/>
                <w:lang w:val="bg-BG" w:eastAsia="bg-BG"/>
              </w:rPr>
            </w:pPr>
            <w:r w:rsidRPr="00EA2C97">
              <w:rPr>
                <w:rFonts w:ascii="Verdana" w:hAnsi="Verdana" w:cs="Arial"/>
                <w:bCs/>
                <w:iCs/>
                <w:sz w:val="20"/>
                <w:szCs w:val="20"/>
                <w:lang w:val="bg-BG" w:eastAsia="bg-BG"/>
              </w:rPr>
              <w:t>Цена за едногодишна абонаментна поддръжка: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3312C" w14:textId="77777777" w:rsidR="00D32CD2" w:rsidRPr="00EA2C97" w:rsidRDefault="00D32CD2" w:rsidP="00171854">
            <w:pPr>
              <w:widowControl w:val="0"/>
              <w:spacing w:before="120" w:after="120"/>
              <w:jc w:val="right"/>
              <w:rPr>
                <w:rFonts w:ascii="Verdana" w:hAnsi="Verdana"/>
                <w:b/>
                <w:bCs/>
                <w:sz w:val="20"/>
                <w:szCs w:val="20"/>
                <w:lang w:val="bg-BG" w:eastAsia="bg-BG"/>
              </w:rPr>
            </w:pPr>
          </w:p>
        </w:tc>
      </w:tr>
    </w:tbl>
    <w:p w14:paraId="7922B813" w14:textId="77777777" w:rsidR="00D32CD2" w:rsidRPr="00EA2C97" w:rsidRDefault="00D32CD2" w:rsidP="00D32CD2">
      <w:pPr>
        <w:widowControl w:val="0"/>
        <w:spacing w:before="120" w:after="120"/>
        <w:jc w:val="center"/>
        <w:rPr>
          <w:rFonts w:ascii="Verdana" w:hAnsi="Verdana"/>
          <w:b/>
          <w:bCs/>
          <w:sz w:val="20"/>
          <w:szCs w:val="20"/>
          <w:lang w:val="bg-BG" w:eastAsia="bg-BG"/>
        </w:rPr>
      </w:pPr>
    </w:p>
    <w:p w14:paraId="43FCB214" w14:textId="77777777" w:rsidR="00D32CD2" w:rsidRPr="00EA2C97" w:rsidRDefault="00D32CD2" w:rsidP="00D32CD2">
      <w:pPr>
        <w:widowControl w:val="0"/>
        <w:spacing w:before="120" w:after="120"/>
        <w:jc w:val="center"/>
        <w:rPr>
          <w:rFonts w:ascii="Verdana" w:hAnsi="Verdana"/>
          <w:b/>
          <w:bCs/>
          <w:sz w:val="20"/>
          <w:szCs w:val="20"/>
          <w:lang w:val="bg-BG" w:eastAsia="bg-BG"/>
        </w:rPr>
      </w:pPr>
    </w:p>
    <w:p w14:paraId="504888CC" w14:textId="77777777" w:rsidR="00D32CD2" w:rsidRPr="00EA2C97" w:rsidRDefault="00D32CD2" w:rsidP="00D32CD2">
      <w:pPr>
        <w:widowControl w:val="0"/>
        <w:spacing w:before="120" w:after="120"/>
        <w:jc w:val="center"/>
        <w:rPr>
          <w:rFonts w:ascii="Verdana" w:hAnsi="Verdana"/>
          <w:b/>
          <w:bCs/>
          <w:sz w:val="20"/>
          <w:szCs w:val="20"/>
          <w:lang w:val="bg-BG" w:eastAsia="bg-BG"/>
        </w:rPr>
      </w:pPr>
    </w:p>
    <w:p w14:paraId="09B4EAA8" w14:textId="77777777" w:rsidR="00D32CD2" w:rsidRPr="00EA2C97" w:rsidRDefault="00D32CD2" w:rsidP="00D32CD2">
      <w:pPr>
        <w:widowControl w:val="0"/>
        <w:spacing w:before="120" w:after="120"/>
        <w:jc w:val="center"/>
        <w:rPr>
          <w:rFonts w:ascii="Verdana" w:hAnsi="Verdana"/>
          <w:b/>
          <w:bCs/>
          <w:sz w:val="20"/>
          <w:szCs w:val="20"/>
          <w:lang w:val="bg-BG" w:eastAsia="bg-BG"/>
        </w:rPr>
      </w:pPr>
      <w:r w:rsidRPr="00EA2C97">
        <w:rPr>
          <w:rFonts w:ascii="Verdana" w:hAnsi="Verdana"/>
          <w:bCs/>
          <w:sz w:val="20"/>
          <w:szCs w:val="20"/>
          <w:lang w:val="bg-BG" w:eastAsia="bg-BG"/>
        </w:rPr>
        <w:t>Подпис и печат</w:t>
      </w:r>
      <w:r w:rsidRPr="00EA2C97">
        <w:rPr>
          <w:rFonts w:ascii="Verdana" w:hAnsi="Verdana"/>
          <w:b/>
          <w:bCs/>
          <w:sz w:val="20"/>
          <w:szCs w:val="20"/>
          <w:lang w:val="bg-BG" w:eastAsia="bg-BG"/>
        </w:rPr>
        <w:t>:</w:t>
      </w:r>
    </w:p>
    <w:p w14:paraId="7C9ADBC3" w14:textId="77777777" w:rsidR="00D32CD2" w:rsidRPr="00EA2C97" w:rsidRDefault="00D32CD2" w:rsidP="00D32CD2">
      <w:pPr>
        <w:widowControl w:val="0"/>
        <w:spacing w:before="120" w:after="120"/>
        <w:ind w:left="2832" w:firstLine="708"/>
        <w:jc w:val="center"/>
        <w:rPr>
          <w:rFonts w:ascii="Verdana" w:hAnsi="Verdana"/>
          <w:bCs/>
          <w:sz w:val="20"/>
          <w:szCs w:val="20"/>
          <w:lang w:val="bg-BG" w:eastAsia="bg-BG"/>
        </w:rPr>
      </w:pPr>
      <w:r w:rsidRPr="00EA2C97">
        <w:rPr>
          <w:rFonts w:ascii="Verdana" w:hAnsi="Verdana"/>
          <w:bCs/>
          <w:sz w:val="20"/>
          <w:szCs w:val="20"/>
          <w:lang w:val="bg-BG" w:eastAsia="bg-BG"/>
        </w:rPr>
        <w:t xml:space="preserve">………………………… </w:t>
      </w:r>
    </w:p>
    <w:p w14:paraId="5BEDB289" w14:textId="77777777" w:rsidR="00D32CD2" w:rsidRDefault="00D32CD2" w:rsidP="00D32CD2">
      <w:pPr>
        <w:widowControl w:val="0"/>
        <w:spacing w:before="120" w:after="120"/>
        <w:jc w:val="center"/>
        <w:rPr>
          <w:rFonts w:ascii="Verdana" w:hAnsi="Verdana"/>
          <w:b/>
          <w:bCs/>
          <w:sz w:val="20"/>
          <w:szCs w:val="20"/>
          <w:lang w:val="bg-BG" w:eastAsia="bg-BG"/>
        </w:rPr>
      </w:pPr>
    </w:p>
    <w:p w14:paraId="48E724C9" w14:textId="77777777" w:rsidR="00D32CD2" w:rsidRDefault="00D32CD2" w:rsidP="00D32CD2">
      <w:pPr>
        <w:widowControl w:val="0"/>
        <w:spacing w:before="120" w:after="120"/>
        <w:jc w:val="center"/>
        <w:rPr>
          <w:rFonts w:ascii="Verdana" w:hAnsi="Verdana"/>
          <w:b/>
          <w:bCs/>
          <w:sz w:val="20"/>
          <w:szCs w:val="20"/>
          <w:lang w:val="bg-BG" w:eastAsia="bg-BG"/>
        </w:rPr>
      </w:pPr>
    </w:p>
    <w:p w14:paraId="667B05E3" w14:textId="77777777" w:rsidR="00D32CD2" w:rsidRDefault="00D32CD2" w:rsidP="00D32CD2">
      <w:pPr>
        <w:widowControl w:val="0"/>
        <w:spacing w:before="120" w:after="120"/>
        <w:jc w:val="center"/>
        <w:rPr>
          <w:rFonts w:ascii="Verdana" w:hAnsi="Verdana"/>
          <w:b/>
          <w:bCs/>
          <w:sz w:val="20"/>
          <w:szCs w:val="20"/>
          <w:lang w:val="bg-BG" w:eastAsia="bg-BG"/>
        </w:rPr>
      </w:pPr>
    </w:p>
    <w:p w14:paraId="189DD1A0" w14:textId="77777777" w:rsidR="00D32CD2" w:rsidRDefault="00D32CD2" w:rsidP="00D32CD2">
      <w:pPr>
        <w:widowControl w:val="0"/>
        <w:spacing w:before="120" w:after="120"/>
        <w:jc w:val="center"/>
        <w:rPr>
          <w:rFonts w:ascii="Verdana" w:hAnsi="Verdana"/>
          <w:b/>
          <w:bCs/>
          <w:sz w:val="20"/>
          <w:szCs w:val="20"/>
          <w:lang w:val="bg-BG" w:eastAsia="bg-BG"/>
        </w:rPr>
      </w:pPr>
    </w:p>
    <w:p w14:paraId="797F99C6" w14:textId="77777777" w:rsidR="00D32CD2" w:rsidRDefault="00D32CD2" w:rsidP="00D32CD2">
      <w:pPr>
        <w:widowControl w:val="0"/>
        <w:spacing w:before="120" w:after="120"/>
        <w:jc w:val="center"/>
        <w:rPr>
          <w:rFonts w:ascii="Verdana" w:hAnsi="Verdana"/>
          <w:b/>
          <w:bCs/>
          <w:sz w:val="20"/>
          <w:szCs w:val="20"/>
          <w:lang w:val="bg-BG" w:eastAsia="bg-BG"/>
        </w:rPr>
      </w:pPr>
    </w:p>
    <w:p w14:paraId="2F3B390B" w14:textId="77777777" w:rsidR="00D32CD2" w:rsidRDefault="00D32CD2" w:rsidP="00D32CD2">
      <w:pPr>
        <w:widowControl w:val="0"/>
        <w:spacing w:before="120" w:after="120"/>
        <w:jc w:val="center"/>
        <w:rPr>
          <w:rFonts w:ascii="Verdana" w:hAnsi="Verdana"/>
          <w:b/>
          <w:bCs/>
          <w:sz w:val="20"/>
          <w:szCs w:val="20"/>
          <w:lang w:val="bg-BG" w:eastAsia="bg-BG"/>
        </w:rPr>
      </w:pPr>
    </w:p>
    <w:p w14:paraId="0E081512" w14:textId="77777777" w:rsidR="00D32CD2" w:rsidRDefault="00D32CD2" w:rsidP="00D32CD2">
      <w:pPr>
        <w:widowControl w:val="0"/>
        <w:spacing w:before="120" w:after="120"/>
        <w:jc w:val="center"/>
        <w:rPr>
          <w:rFonts w:ascii="Verdana" w:hAnsi="Verdana"/>
          <w:b/>
          <w:bCs/>
          <w:sz w:val="20"/>
          <w:szCs w:val="20"/>
          <w:lang w:val="bg-BG" w:eastAsia="bg-BG"/>
        </w:rPr>
      </w:pPr>
    </w:p>
    <w:p w14:paraId="671CFE3F" w14:textId="77777777" w:rsidR="00D32CD2" w:rsidRDefault="00D32CD2" w:rsidP="00D32CD2">
      <w:pPr>
        <w:widowControl w:val="0"/>
        <w:spacing w:before="120" w:after="120"/>
        <w:jc w:val="center"/>
        <w:rPr>
          <w:rFonts w:ascii="Verdana" w:hAnsi="Verdana"/>
          <w:b/>
          <w:bCs/>
          <w:sz w:val="20"/>
          <w:szCs w:val="20"/>
          <w:lang w:val="bg-BG" w:eastAsia="bg-BG"/>
        </w:rPr>
      </w:pPr>
    </w:p>
    <w:p w14:paraId="5E52A541" w14:textId="77777777" w:rsidR="00D32CD2" w:rsidRDefault="00D32CD2" w:rsidP="00D32CD2">
      <w:pPr>
        <w:widowControl w:val="0"/>
        <w:spacing w:before="120" w:after="120"/>
        <w:jc w:val="center"/>
        <w:rPr>
          <w:rFonts w:ascii="Verdana" w:hAnsi="Verdana"/>
          <w:b/>
          <w:bCs/>
          <w:sz w:val="20"/>
          <w:szCs w:val="20"/>
          <w:lang w:val="bg-BG" w:eastAsia="bg-BG"/>
        </w:rPr>
      </w:pPr>
    </w:p>
    <w:p w14:paraId="239A9DCF" w14:textId="77777777" w:rsidR="00D32CD2" w:rsidRDefault="00D32CD2" w:rsidP="00D32CD2">
      <w:pPr>
        <w:widowControl w:val="0"/>
        <w:spacing w:before="120" w:after="120"/>
        <w:jc w:val="center"/>
        <w:rPr>
          <w:rFonts w:ascii="Verdana" w:hAnsi="Verdana"/>
          <w:b/>
          <w:bCs/>
          <w:sz w:val="20"/>
          <w:szCs w:val="20"/>
          <w:lang w:val="bg-BG" w:eastAsia="bg-BG"/>
        </w:rPr>
      </w:pPr>
    </w:p>
    <w:p w14:paraId="7DA4D6F3" w14:textId="77777777" w:rsidR="00D32CD2" w:rsidRDefault="00D32CD2" w:rsidP="00D32CD2">
      <w:pPr>
        <w:widowControl w:val="0"/>
        <w:spacing w:before="120" w:after="120"/>
        <w:jc w:val="center"/>
        <w:rPr>
          <w:rFonts w:ascii="Verdana" w:hAnsi="Verdana"/>
          <w:b/>
          <w:bCs/>
          <w:sz w:val="20"/>
          <w:szCs w:val="20"/>
          <w:lang w:val="bg-BG" w:eastAsia="bg-BG"/>
        </w:rPr>
      </w:pPr>
    </w:p>
    <w:p w14:paraId="37D736CB" w14:textId="77777777" w:rsidR="00D32CD2" w:rsidRDefault="00D32CD2" w:rsidP="00D32CD2">
      <w:pPr>
        <w:widowControl w:val="0"/>
        <w:spacing w:before="120" w:after="120"/>
        <w:jc w:val="center"/>
        <w:rPr>
          <w:rFonts w:ascii="Verdana" w:hAnsi="Verdana"/>
          <w:b/>
          <w:bCs/>
          <w:sz w:val="20"/>
          <w:szCs w:val="20"/>
          <w:lang w:val="bg-BG" w:eastAsia="bg-BG"/>
        </w:rPr>
      </w:pPr>
    </w:p>
    <w:p w14:paraId="565DCFCE" w14:textId="77777777" w:rsidR="00D32CD2" w:rsidRDefault="00D32CD2" w:rsidP="00D32CD2">
      <w:pPr>
        <w:widowControl w:val="0"/>
        <w:spacing w:before="120" w:after="120"/>
        <w:jc w:val="center"/>
        <w:rPr>
          <w:rFonts w:ascii="Verdana" w:hAnsi="Verdana"/>
          <w:b/>
          <w:bCs/>
          <w:sz w:val="20"/>
          <w:szCs w:val="20"/>
          <w:lang w:val="bg-BG" w:eastAsia="bg-BG"/>
        </w:rPr>
      </w:pPr>
    </w:p>
    <w:p w14:paraId="67F9E54E" w14:textId="77777777" w:rsidR="00D32CD2" w:rsidRDefault="00D32CD2" w:rsidP="00D32CD2">
      <w:pPr>
        <w:widowControl w:val="0"/>
        <w:spacing w:before="120" w:after="120"/>
        <w:jc w:val="center"/>
        <w:rPr>
          <w:rFonts w:ascii="Verdana" w:hAnsi="Verdana"/>
          <w:b/>
          <w:bCs/>
          <w:sz w:val="20"/>
          <w:szCs w:val="20"/>
          <w:lang w:val="bg-BG" w:eastAsia="bg-BG"/>
        </w:rPr>
      </w:pPr>
    </w:p>
    <w:p w14:paraId="78DEC882" w14:textId="77777777" w:rsidR="00D32CD2" w:rsidRDefault="00D32CD2" w:rsidP="00D32CD2">
      <w:pPr>
        <w:widowControl w:val="0"/>
        <w:spacing w:before="120" w:after="120"/>
        <w:jc w:val="center"/>
        <w:rPr>
          <w:rFonts w:ascii="Verdana" w:hAnsi="Verdana"/>
          <w:b/>
          <w:bCs/>
          <w:sz w:val="20"/>
          <w:szCs w:val="20"/>
          <w:lang w:val="bg-BG" w:eastAsia="bg-BG"/>
        </w:rPr>
      </w:pPr>
    </w:p>
    <w:p w14:paraId="15BF2801" w14:textId="77777777" w:rsidR="00D32CD2" w:rsidRDefault="00D32CD2" w:rsidP="00D32CD2">
      <w:pPr>
        <w:widowControl w:val="0"/>
        <w:spacing w:before="120" w:after="120"/>
        <w:jc w:val="center"/>
        <w:rPr>
          <w:rFonts w:ascii="Verdana" w:hAnsi="Verdana"/>
          <w:b/>
          <w:bCs/>
          <w:sz w:val="20"/>
          <w:szCs w:val="20"/>
          <w:lang w:val="bg-BG" w:eastAsia="bg-BG"/>
        </w:rPr>
      </w:pPr>
    </w:p>
    <w:p w14:paraId="616E5CBE" w14:textId="77777777" w:rsidR="00D32CD2" w:rsidRDefault="00D32CD2" w:rsidP="00D32CD2">
      <w:pPr>
        <w:widowControl w:val="0"/>
        <w:spacing w:before="120" w:after="120"/>
        <w:jc w:val="center"/>
        <w:rPr>
          <w:rFonts w:ascii="Verdana" w:hAnsi="Verdana"/>
          <w:b/>
          <w:bCs/>
          <w:sz w:val="20"/>
          <w:szCs w:val="20"/>
          <w:lang w:val="bg-BG" w:eastAsia="bg-BG"/>
        </w:rPr>
      </w:pPr>
    </w:p>
    <w:p w14:paraId="61E8CF92" w14:textId="77777777" w:rsidR="00D32CD2" w:rsidRDefault="00D32CD2" w:rsidP="00D32CD2">
      <w:pPr>
        <w:widowControl w:val="0"/>
        <w:spacing w:before="120" w:after="120"/>
        <w:jc w:val="center"/>
        <w:rPr>
          <w:rFonts w:ascii="Verdana" w:hAnsi="Verdana"/>
          <w:b/>
          <w:bCs/>
          <w:sz w:val="20"/>
          <w:szCs w:val="20"/>
          <w:lang w:val="bg-BG" w:eastAsia="bg-BG"/>
        </w:rPr>
      </w:pPr>
    </w:p>
    <w:p w14:paraId="3B6FF91E" w14:textId="77777777" w:rsidR="00D32CD2" w:rsidRDefault="00D32CD2" w:rsidP="00D32CD2">
      <w:pPr>
        <w:widowControl w:val="0"/>
        <w:spacing w:before="120" w:after="120"/>
        <w:jc w:val="center"/>
        <w:rPr>
          <w:rFonts w:ascii="Verdana" w:hAnsi="Verdana"/>
          <w:b/>
          <w:bCs/>
          <w:sz w:val="20"/>
          <w:szCs w:val="20"/>
          <w:lang w:val="bg-BG" w:eastAsia="bg-BG"/>
        </w:rPr>
      </w:pPr>
    </w:p>
    <w:p w14:paraId="51B4CF03" w14:textId="77777777" w:rsidR="00D32CD2" w:rsidRDefault="00D32CD2" w:rsidP="00D32CD2">
      <w:pPr>
        <w:widowControl w:val="0"/>
        <w:spacing w:before="120" w:after="120"/>
        <w:jc w:val="center"/>
        <w:rPr>
          <w:rFonts w:ascii="Verdana" w:hAnsi="Verdana"/>
          <w:b/>
          <w:bCs/>
          <w:sz w:val="20"/>
          <w:szCs w:val="20"/>
          <w:lang w:val="bg-BG" w:eastAsia="bg-BG"/>
        </w:rPr>
      </w:pPr>
    </w:p>
    <w:p w14:paraId="20767B23" w14:textId="77777777" w:rsidR="00D32CD2" w:rsidRDefault="00D32CD2" w:rsidP="00D32CD2">
      <w:pPr>
        <w:widowControl w:val="0"/>
        <w:spacing w:before="120" w:after="120"/>
        <w:jc w:val="center"/>
        <w:rPr>
          <w:rFonts w:ascii="Verdana" w:hAnsi="Verdana"/>
          <w:b/>
          <w:bCs/>
          <w:sz w:val="20"/>
          <w:szCs w:val="20"/>
          <w:lang w:val="bg-BG" w:eastAsia="bg-BG"/>
        </w:rPr>
      </w:pPr>
    </w:p>
    <w:p w14:paraId="7C5EA768" w14:textId="77777777" w:rsidR="00D32CD2" w:rsidRDefault="00D32CD2" w:rsidP="00D32CD2">
      <w:pPr>
        <w:widowControl w:val="0"/>
        <w:spacing w:before="120" w:after="120"/>
        <w:jc w:val="center"/>
        <w:rPr>
          <w:rFonts w:ascii="Verdana" w:hAnsi="Verdana"/>
          <w:b/>
          <w:bCs/>
          <w:sz w:val="20"/>
          <w:szCs w:val="20"/>
          <w:lang w:val="bg-BG" w:eastAsia="bg-BG"/>
        </w:rPr>
      </w:pPr>
    </w:p>
    <w:p w14:paraId="56493BBD" w14:textId="77777777" w:rsidR="00D32CD2" w:rsidRDefault="00D32CD2" w:rsidP="00D32CD2">
      <w:pPr>
        <w:widowControl w:val="0"/>
        <w:spacing w:before="120" w:after="120"/>
        <w:jc w:val="center"/>
        <w:rPr>
          <w:rFonts w:ascii="Verdana" w:hAnsi="Verdana"/>
          <w:b/>
          <w:bCs/>
          <w:sz w:val="20"/>
          <w:szCs w:val="20"/>
          <w:lang w:val="bg-BG" w:eastAsia="bg-BG"/>
        </w:rPr>
      </w:pPr>
    </w:p>
    <w:p w14:paraId="52859E58" w14:textId="77777777" w:rsidR="00D32CD2" w:rsidRPr="00EA2C97" w:rsidRDefault="00D32CD2" w:rsidP="00D32CD2">
      <w:pPr>
        <w:widowControl w:val="0"/>
        <w:spacing w:before="120" w:after="120"/>
        <w:jc w:val="center"/>
        <w:rPr>
          <w:rFonts w:ascii="Verdana" w:hAnsi="Verdana"/>
          <w:b/>
          <w:bCs/>
          <w:sz w:val="20"/>
          <w:szCs w:val="20"/>
          <w:lang w:val="bg-BG" w:eastAsia="bg-BG"/>
        </w:rPr>
      </w:pPr>
      <w:r w:rsidRPr="00EA2C97">
        <w:rPr>
          <w:rFonts w:ascii="Verdana" w:hAnsi="Verdana"/>
          <w:b/>
          <w:bCs/>
          <w:sz w:val="20"/>
          <w:szCs w:val="20"/>
          <w:lang w:val="bg-BG" w:eastAsia="bg-BG"/>
        </w:rPr>
        <w:tab/>
      </w:r>
      <w:r w:rsidRPr="00EA2C97">
        <w:rPr>
          <w:rFonts w:ascii="Verdana" w:hAnsi="Verdana"/>
          <w:b/>
          <w:bCs/>
          <w:sz w:val="20"/>
          <w:szCs w:val="20"/>
          <w:lang w:val="bg-BG" w:eastAsia="bg-BG"/>
        </w:rPr>
        <w:tab/>
      </w:r>
      <w:r w:rsidRPr="00EA2C97">
        <w:rPr>
          <w:rFonts w:ascii="Verdana" w:hAnsi="Verdana"/>
          <w:b/>
          <w:bCs/>
          <w:sz w:val="20"/>
          <w:szCs w:val="20"/>
          <w:lang w:val="bg-BG" w:eastAsia="bg-BG"/>
        </w:rPr>
        <w:tab/>
      </w:r>
      <w:r w:rsidRPr="00EA2C97">
        <w:rPr>
          <w:rFonts w:ascii="Verdana" w:hAnsi="Verdana"/>
          <w:b/>
          <w:bCs/>
          <w:sz w:val="20"/>
          <w:szCs w:val="20"/>
          <w:lang w:val="bg-BG" w:eastAsia="bg-BG"/>
        </w:rPr>
        <w:tab/>
      </w:r>
      <w:r w:rsidRPr="00EA2C97">
        <w:rPr>
          <w:rFonts w:ascii="Verdana" w:hAnsi="Verdana"/>
          <w:b/>
          <w:bCs/>
          <w:sz w:val="20"/>
          <w:szCs w:val="20"/>
          <w:lang w:val="bg-BG" w:eastAsia="bg-BG"/>
        </w:rPr>
        <w:tab/>
      </w:r>
    </w:p>
    <w:p w14:paraId="6B188A41" w14:textId="77777777" w:rsidR="00D32CD2" w:rsidRPr="0042347F" w:rsidRDefault="00D32CD2" w:rsidP="00D32CD2">
      <w:pPr>
        <w:widowControl w:val="0"/>
        <w:spacing w:before="120" w:after="120"/>
        <w:rPr>
          <w:rFonts w:ascii="Verdana" w:hAnsi="Verdana" w:cs="Arial"/>
          <w:b/>
          <w:bCs/>
          <w:kern w:val="32"/>
          <w:sz w:val="20"/>
          <w:szCs w:val="20"/>
          <w:lang w:val="bg-BG"/>
        </w:rPr>
      </w:pPr>
      <w:bookmarkStart w:id="1" w:name="предметнадоговора"/>
      <w:bookmarkStart w:id="2" w:name="RANGE!A1:D24"/>
      <w:bookmarkStart w:id="3" w:name="RANGE!A1:D28"/>
      <w:bookmarkStart w:id="4" w:name="RANGE!A1:D17"/>
      <w:bookmarkEnd w:id="1"/>
      <w:bookmarkEnd w:id="2"/>
      <w:bookmarkEnd w:id="3"/>
      <w:bookmarkEnd w:id="4"/>
      <w:r w:rsidRPr="0042347F">
        <w:rPr>
          <w:rFonts w:ascii="Verdana" w:hAnsi="Verdana" w:cs="Arial"/>
          <w:b/>
          <w:bCs/>
          <w:kern w:val="32"/>
          <w:sz w:val="20"/>
          <w:szCs w:val="20"/>
          <w:lang w:val="bg-BG"/>
        </w:rPr>
        <w:lastRenderedPageBreak/>
        <w:t>РАЗДЕЛ В: СПЕЦИФИЧНИ УСЛОВИЯ НА ДОГОВОРА</w:t>
      </w:r>
    </w:p>
    <w:p w14:paraId="277CDC39" w14:textId="77777777" w:rsidR="00D32CD2" w:rsidRPr="0042347F" w:rsidRDefault="00D32CD2" w:rsidP="00D32CD2">
      <w:pPr>
        <w:widowControl w:val="0"/>
        <w:numPr>
          <w:ilvl w:val="0"/>
          <w:numId w:val="63"/>
        </w:numPr>
        <w:spacing w:before="120" w:after="120"/>
        <w:ind w:hanging="502"/>
        <w:jc w:val="both"/>
        <w:rPr>
          <w:rFonts w:ascii="Verdana" w:hAnsi="Verdana"/>
          <w:b/>
          <w:bCs/>
          <w:sz w:val="20"/>
          <w:szCs w:val="20"/>
          <w:lang w:val="bg-BG"/>
        </w:rPr>
      </w:pPr>
      <w:r w:rsidRPr="0042347F">
        <w:rPr>
          <w:rFonts w:ascii="Verdana" w:hAnsi="Verdana"/>
          <w:b/>
          <w:bCs/>
          <w:sz w:val="20"/>
          <w:szCs w:val="20"/>
          <w:lang w:val="bg-BG"/>
        </w:rPr>
        <w:t xml:space="preserve">НЕУСТОЙКИ </w:t>
      </w:r>
    </w:p>
    <w:p w14:paraId="7C192CE0" w14:textId="75F0E22A" w:rsidR="00D32CD2" w:rsidRPr="0042347F" w:rsidRDefault="00D32CD2" w:rsidP="00D32CD2">
      <w:pPr>
        <w:pStyle w:val="ListParagraph"/>
        <w:widowControl w:val="0"/>
        <w:numPr>
          <w:ilvl w:val="1"/>
          <w:numId w:val="56"/>
        </w:numPr>
        <w:spacing w:before="120" w:after="120"/>
        <w:ind w:left="993" w:hanging="709"/>
        <w:contextualSpacing w:val="0"/>
        <w:jc w:val="both"/>
        <w:rPr>
          <w:rFonts w:ascii="Verdana" w:hAnsi="Verdana"/>
          <w:snapToGrid w:val="0"/>
          <w:sz w:val="20"/>
          <w:szCs w:val="20"/>
          <w:lang w:val="bg-BG"/>
        </w:rPr>
      </w:pPr>
      <w:r w:rsidRPr="0042347F">
        <w:rPr>
          <w:rFonts w:ascii="Verdana" w:hAnsi="Verdana" w:cs="Arial"/>
          <w:sz w:val="20"/>
          <w:szCs w:val="20"/>
          <w:lang w:val="bg-BG"/>
        </w:rPr>
        <w:t xml:space="preserve">При неспазване на посочените в </w:t>
      </w:r>
      <w:r w:rsidR="003A4939">
        <w:rPr>
          <w:rFonts w:ascii="Verdana" w:hAnsi="Verdana" w:cs="Arial"/>
          <w:sz w:val="20"/>
          <w:szCs w:val="20"/>
          <w:lang w:val="bg-BG"/>
        </w:rPr>
        <w:t>т.6 от Раздел А задължения на Изпълнителя</w:t>
      </w:r>
      <w:r w:rsidRPr="0042347F">
        <w:rPr>
          <w:rFonts w:ascii="Verdana" w:hAnsi="Verdana" w:cs="Arial"/>
          <w:sz w:val="20"/>
          <w:szCs w:val="20"/>
          <w:lang w:val="bg-BG"/>
        </w:rPr>
        <w:t xml:space="preserve">, </w:t>
      </w:r>
      <w:r w:rsidR="003A4939">
        <w:rPr>
          <w:rFonts w:ascii="Verdana" w:hAnsi="Verdana" w:cs="Arial"/>
          <w:sz w:val="20"/>
          <w:szCs w:val="20"/>
          <w:lang w:val="bg-BG"/>
        </w:rPr>
        <w:t xml:space="preserve">то </w:t>
      </w:r>
      <w:r w:rsidRPr="0042347F">
        <w:rPr>
          <w:rFonts w:ascii="Verdana" w:hAnsi="Verdana" w:cs="Arial"/>
          <w:sz w:val="20"/>
          <w:szCs w:val="20"/>
          <w:lang w:val="bg-BG"/>
        </w:rPr>
        <w:t>Изпълнителят дължи на Възложителя неустойка в размер на 0,</w:t>
      </w:r>
      <w:r w:rsidR="003A4939">
        <w:rPr>
          <w:rFonts w:ascii="Verdana" w:hAnsi="Verdana" w:cs="Arial"/>
          <w:sz w:val="20"/>
          <w:szCs w:val="20"/>
          <w:lang w:val="bg-BG"/>
        </w:rPr>
        <w:t>5</w:t>
      </w:r>
      <w:r w:rsidRPr="0042347F">
        <w:rPr>
          <w:rFonts w:ascii="Verdana" w:hAnsi="Verdana" w:cs="Arial"/>
          <w:sz w:val="20"/>
          <w:szCs w:val="20"/>
          <w:lang w:val="bg-BG"/>
        </w:rPr>
        <w:t>% от</w:t>
      </w:r>
      <w:r w:rsidR="003A4939">
        <w:rPr>
          <w:rFonts w:ascii="Verdana" w:hAnsi="Verdana" w:cs="Arial"/>
          <w:sz w:val="20"/>
          <w:szCs w:val="20"/>
          <w:lang w:val="bg-BG"/>
        </w:rPr>
        <w:t xml:space="preserve"> стойността на договора за всеки отделен случай</w:t>
      </w:r>
      <w:r w:rsidRPr="0042347F">
        <w:rPr>
          <w:rFonts w:ascii="Verdana" w:hAnsi="Verdana" w:cs="Arial"/>
          <w:sz w:val="20"/>
          <w:szCs w:val="20"/>
          <w:lang w:val="bg-BG"/>
        </w:rPr>
        <w:t xml:space="preserve">, но не повече от 10% от </w:t>
      </w:r>
      <w:r w:rsidR="003A4939">
        <w:rPr>
          <w:rFonts w:ascii="Verdana" w:hAnsi="Verdana" w:cs="Arial"/>
          <w:sz w:val="20"/>
          <w:szCs w:val="20"/>
          <w:lang w:val="bg-BG"/>
        </w:rPr>
        <w:t>стойността на договора</w:t>
      </w:r>
      <w:r w:rsidRPr="0042347F">
        <w:rPr>
          <w:rFonts w:ascii="Verdana" w:hAnsi="Verdana" w:cs="Arial"/>
          <w:sz w:val="20"/>
          <w:szCs w:val="20"/>
          <w:lang w:val="bg-BG"/>
        </w:rPr>
        <w:t xml:space="preserve">. </w:t>
      </w:r>
    </w:p>
    <w:p w14:paraId="6CDB9A17" w14:textId="77777777" w:rsidR="00D32CD2" w:rsidRPr="0042347F" w:rsidRDefault="00D32CD2" w:rsidP="00D32CD2">
      <w:pPr>
        <w:pStyle w:val="ListParagraph"/>
        <w:widowControl w:val="0"/>
        <w:numPr>
          <w:ilvl w:val="1"/>
          <w:numId w:val="56"/>
        </w:numPr>
        <w:spacing w:before="120" w:after="120"/>
        <w:ind w:left="993" w:hanging="709"/>
        <w:contextualSpacing w:val="0"/>
        <w:jc w:val="both"/>
        <w:rPr>
          <w:rFonts w:ascii="Verdana" w:hAnsi="Verdana"/>
          <w:snapToGrid w:val="0"/>
          <w:sz w:val="20"/>
          <w:szCs w:val="20"/>
          <w:lang w:val="bg-BG"/>
        </w:rPr>
      </w:pPr>
      <w:r w:rsidRPr="0042347F">
        <w:rPr>
          <w:rFonts w:ascii="Verdana" w:hAnsi="Verdana"/>
          <w:snapToGrid w:val="0"/>
          <w:sz w:val="20"/>
          <w:szCs w:val="20"/>
          <w:lang w:val="bg-BG"/>
        </w:rPr>
        <w:t>В случай, че</w:t>
      </w:r>
      <w:r w:rsidRPr="0042347F">
        <w:rPr>
          <w:rFonts w:ascii="Verdana" w:hAnsi="Verdana" w:cs="Arial"/>
          <w:sz w:val="20"/>
          <w:szCs w:val="20"/>
          <w:lang w:val="bg-BG"/>
        </w:rPr>
        <w:t xml:space="preserve"> Възложителят не спази сроковете за заплащане на услугите по договора, съгласно условията на чл.15. от раздел Б: Цени и данни, то той се задължава да заплати на Изпълнителя лихва в размер на законовата лихва за забава за всеки ден просрочие. </w:t>
      </w:r>
    </w:p>
    <w:p w14:paraId="3FB342FE" w14:textId="77777777" w:rsidR="00D32CD2" w:rsidRPr="0042347F" w:rsidRDefault="00D32CD2" w:rsidP="00D32CD2">
      <w:pPr>
        <w:pStyle w:val="ListParagraph"/>
        <w:widowControl w:val="0"/>
        <w:numPr>
          <w:ilvl w:val="1"/>
          <w:numId w:val="56"/>
        </w:numPr>
        <w:spacing w:before="120" w:after="120"/>
        <w:ind w:left="993" w:hanging="709"/>
        <w:contextualSpacing w:val="0"/>
        <w:jc w:val="both"/>
        <w:rPr>
          <w:rFonts w:ascii="Verdana" w:hAnsi="Verdana"/>
          <w:snapToGrid w:val="0"/>
          <w:sz w:val="20"/>
          <w:szCs w:val="20"/>
          <w:lang w:val="bg-BG"/>
        </w:rPr>
      </w:pPr>
      <w:r w:rsidRPr="0042347F">
        <w:rPr>
          <w:rFonts w:ascii="Verdana" w:hAnsi="Verdana" w:cs="Arial"/>
          <w:sz w:val="20"/>
          <w:szCs w:val="20"/>
          <w:lang w:val="bg-BG"/>
        </w:rPr>
        <w:t>При прекратяване на договора по чл.20.1.2 от Раздел В: Специфични условия на договора, Изпълнителят възстановява на Възложителя част от платената едногодишна абонаментна поддръжка, пропорционална на неизползваната част от целия срок на договора, в срок от 14 (четиринадесет) работни дни от датата на писмената покана.</w:t>
      </w:r>
    </w:p>
    <w:p w14:paraId="5B1DCDA2" w14:textId="77777777" w:rsidR="00D32CD2" w:rsidRPr="0042347F" w:rsidRDefault="00D32CD2" w:rsidP="00D32CD2">
      <w:pPr>
        <w:pStyle w:val="ListParagraph"/>
        <w:widowControl w:val="0"/>
        <w:numPr>
          <w:ilvl w:val="1"/>
          <w:numId w:val="56"/>
        </w:numPr>
        <w:spacing w:before="120" w:after="120"/>
        <w:ind w:left="993" w:hanging="709"/>
        <w:contextualSpacing w:val="0"/>
        <w:jc w:val="both"/>
        <w:rPr>
          <w:rFonts w:ascii="Verdana" w:hAnsi="Verdana"/>
          <w:snapToGrid w:val="0"/>
          <w:sz w:val="20"/>
          <w:szCs w:val="20"/>
          <w:lang w:val="bg-BG"/>
        </w:rPr>
      </w:pPr>
      <w:r w:rsidRPr="0042347F">
        <w:rPr>
          <w:rFonts w:ascii="Verdana" w:hAnsi="Verdana" w:cs="Arial"/>
          <w:sz w:val="20"/>
          <w:szCs w:val="20"/>
          <w:lang w:val="bg-BG"/>
        </w:rPr>
        <w:t>При прекратяване на договора по чл.20.1.5 от Раздел В: Специфични условия на договора, Възложителят дължи на Изпълнителя част от цената за едногодишна абонаментна поддръжка, пропорционална на използваната част от целия срок на договора, в срок от 14 (четиринадесет) работни дни от датата на писмената покана.</w:t>
      </w:r>
    </w:p>
    <w:p w14:paraId="2166A502" w14:textId="77777777" w:rsidR="00D32CD2" w:rsidRPr="0042347F" w:rsidRDefault="00D32CD2" w:rsidP="00D32CD2">
      <w:pPr>
        <w:widowControl w:val="0"/>
        <w:numPr>
          <w:ilvl w:val="0"/>
          <w:numId w:val="63"/>
        </w:numPr>
        <w:spacing w:before="120" w:after="120"/>
        <w:ind w:hanging="502"/>
        <w:jc w:val="both"/>
        <w:rPr>
          <w:rFonts w:ascii="Verdana" w:hAnsi="Verdana"/>
          <w:b/>
          <w:bCs/>
          <w:snapToGrid w:val="0"/>
          <w:sz w:val="20"/>
          <w:szCs w:val="20"/>
          <w:lang w:val="bg-BG"/>
        </w:rPr>
      </w:pPr>
      <w:r w:rsidRPr="0042347F">
        <w:rPr>
          <w:rFonts w:ascii="Verdana" w:hAnsi="Verdana"/>
          <w:b/>
          <w:bCs/>
          <w:sz w:val="20"/>
          <w:szCs w:val="20"/>
          <w:lang w:val="bg-BG"/>
        </w:rPr>
        <w:t>АВТОРСКИ</w:t>
      </w:r>
      <w:r w:rsidRPr="0042347F">
        <w:rPr>
          <w:rFonts w:ascii="Verdana" w:hAnsi="Verdana"/>
          <w:b/>
          <w:bCs/>
          <w:snapToGrid w:val="0"/>
          <w:sz w:val="20"/>
          <w:szCs w:val="20"/>
          <w:lang w:val="bg-BG"/>
        </w:rPr>
        <w:t xml:space="preserve"> ПРАВА</w:t>
      </w:r>
    </w:p>
    <w:p w14:paraId="79D4F971" w14:textId="77777777" w:rsidR="00D32CD2" w:rsidRPr="0042347F" w:rsidRDefault="00D32CD2" w:rsidP="00D32CD2">
      <w:pPr>
        <w:pStyle w:val="ListParagraph"/>
        <w:widowControl w:val="0"/>
        <w:numPr>
          <w:ilvl w:val="1"/>
          <w:numId w:val="57"/>
        </w:numPr>
        <w:spacing w:before="120" w:after="120"/>
        <w:ind w:left="993" w:hanging="709"/>
        <w:contextualSpacing w:val="0"/>
        <w:jc w:val="both"/>
        <w:rPr>
          <w:rFonts w:ascii="Verdana" w:hAnsi="Verdana"/>
          <w:bCs/>
          <w:snapToGrid w:val="0"/>
          <w:sz w:val="20"/>
          <w:szCs w:val="20"/>
          <w:lang w:val="bg-BG"/>
        </w:rPr>
      </w:pPr>
      <w:r w:rsidRPr="0042347F">
        <w:rPr>
          <w:rFonts w:ascii="Verdana" w:hAnsi="Verdana"/>
          <w:bCs/>
          <w:snapToGrid w:val="0"/>
          <w:sz w:val="20"/>
          <w:szCs w:val="20"/>
          <w:lang w:val="bg-BG"/>
        </w:rPr>
        <w:t>При ползване на предоставената от Изпълнителя услуга Възложителят се задължава да не нарушава каквито и да било имуществени или неимуществени, абсолютни или относителни права и законни интереси на трети лица, като права на собственост, права на интелектуална собственост и други.</w:t>
      </w:r>
    </w:p>
    <w:p w14:paraId="7A725B55" w14:textId="77777777" w:rsidR="00D32CD2" w:rsidRPr="0042347F" w:rsidRDefault="00D32CD2" w:rsidP="00D32CD2">
      <w:pPr>
        <w:widowControl w:val="0"/>
        <w:numPr>
          <w:ilvl w:val="0"/>
          <w:numId w:val="63"/>
        </w:numPr>
        <w:spacing w:before="120" w:after="120"/>
        <w:ind w:hanging="502"/>
        <w:jc w:val="both"/>
        <w:rPr>
          <w:rFonts w:ascii="Verdana" w:hAnsi="Verdana"/>
          <w:b/>
          <w:bCs/>
          <w:snapToGrid w:val="0"/>
          <w:sz w:val="20"/>
          <w:szCs w:val="20"/>
          <w:lang w:val="bg-BG"/>
        </w:rPr>
      </w:pPr>
      <w:r w:rsidRPr="0042347F">
        <w:rPr>
          <w:rFonts w:ascii="Verdana" w:hAnsi="Verdana"/>
          <w:b/>
          <w:bCs/>
          <w:sz w:val="20"/>
          <w:szCs w:val="20"/>
          <w:lang w:val="bg-BG"/>
        </w:rPr>
        <w:t>КОНФИДЕНЦИАЛНОСТ</w:t>
      </w:r>
    </w:p>
    <w:p w14:paraId="1026D2AE" w14:textId="77777777" w:rsidR="00D32CD2" w:rsidRPr="0042347F" w:rsidRDefault="00D32CD2" w:rsidP="00D32CD2">
      <w:pPr>
        <w:pStyle w:val="ListParagraph"/>
        <w:widowControl w:val="0"/>
        <w:numPr>
          <w:ilvl w:val="1"/>
          <w:numId w:val="58"/>
        </w:numPr>
        <w:spacing w:before="120" w:after="120"/>
        <w:ind w:left="993" w:hanging="709"/>
        <w:contextualSpacing w:val="0"/>
        <w:jc w:val="both"/>
        <w:rPr>
          <w:rFonts w:ascii="Verdana" w:hAnsi="Verdana"/>
          <w:bCs/>
          <w:snapToGrid w:val="0"/>
          <w:sz w:val="20"/>
          <w:szCs w:val="20"/>
          <w:lang w:val="bg-BG"/>
        </w:rPr>
      </w:pPr>
      <w:r w:rsidRPr="0042347F">
        <w:rPr>
          <w:rFonts w:ascii="Verdana" w:hAnsi="Verdana" w:cs="Arial"/>
          <w:sz w:val="20"/>
          <w:szCs w:val="20"/>
          <w:lang w:val="bg-BG"/>
        </w:rPr>
        <w:t>Страните се задължават да не правят достояние на трети лица поверителна информация за дейността на другата страна, включително и до 5 години след прекратяване изпълнението по този договор.</w:t>
      </w:r>
      <w:r w:rsidRPr="0042347F">
        <w:rPr>
          <w:rFonts w:ascii="Verdana" w:hAnsi="Verdana"/>
          <w:snapToGrid w:val="0"/>
          <w:sz w:val="20"/>
          <w:szCs w:val="20"/>
          <w:lang w:val="bg-BG"/>
        </w:rPr>
        <w:t xml:space="preserve"> </w:t>
      </w:r>
    </w:p>
    <w:p w14:paraId="3C6D07FF" w14:textId="77777777" w:rsidR="00D32CD2" w:rsidRPr="0042347F" w:rsidRDefault="00D32CD2" w:rsidP="00D32CD2">
      <w:pPr>
        <w:pStyle w:val="ListParagraph"/>
        <w:widowControl w:val="0"/>
        <w:numPr>
          <w:ilvl w:val="1"/>
          <w:numId w:val="58"/>
        </w:numPr>
        <w:spacing w:before="120" w:after="120"/>
        <w:ind w:left="993" w:hanging="709"/>
        <w:contextualSpacing w:val="0"/>
        <w:jc w:val="both"/>
        <w:rPr>
          <w:rFonts w:ascii="Verdana" w:hAnsi="Verdana"/>
          <w:bCs/>
          <w:snapToGrid w:val="0"/>
          <w:sz w:val="20"/>
          <w:szCs w:val="20"/>
          <w:lang w:val="bg-BG"/>
        </w:rPr>
      </w:pPr>
      <w:r w:rsidRPr="0042347F">
        <w:rPr>
          <w:rFonts w:ascii="Verdana" w:hAnsi="Verdana" w:cs="Arial"/>
          <w:sz w:val="20"/>
          <w:szCs w:val="20"/>
          <w:lang w:val="bg-BG"/>
        </w:rPr>
        <w:t xml:space="preserve">Информацията по предходната алинея включва обстоятелства, свързани с търговската дейност, техническите процеси или финанси на страните по договора. </w:t>
      </w:r>
    </w:p>
    <w:p w14:paraId="3DD8909D" w14:textId="77777777" w:rsidR="00D32CD2" w:rsidRPr="0042347F" w:rsidRDefault="00D32CD2" w:rsidP="00D32CD2">
      <w:pPr>
        <w:widowControl w:val="0"/>
        <w:numPr>
          <w:ilvl w:val="0"/>
          <w:numId w:val="63"/>
        </w:numPr>
        <w:spacing w:before="120" w:after="120"/>
        <w:ind w:hanging="502"/>
        <w:jc w:val="both"/>
        <w:rPr>
          <w:rFonts w:ascii="Verdana" w:hAnsi="Verdana"/>
          <w:b/>
          <w:bCs/>
          <w:snapToGrid w:val="0"/>
          <w:sz w:val="20"/>
          <w:szCs w:val="20"/>
          <w:lang w:val="bg-BG"/>
        </w:rPr>
      </w:pPr>
      <w:r w:rsidRPr="0042347F">
        <w:rPr>
          <w:rFonts w:ascii="Verdana" w:hAnsi="Verdana"/>
          <w:b/>
          <w:bCs/>
          <w:sz w:val="20"/>
          <w:szCs w:val="20"/>
          <w:lang w:val="bg-BG"/>
        </w:rPr>
        <w:t>ПРЕКРАТЯВАНЕ</w:t>
      </w:r>
    </w:p>
    <w:p w14:paraId="38309BBF" w14:textId="77777777" w:rsidR="00D32CD2" w:rsidRPr="0042347F" w:rsidRDefault="00D32CD2" w:rsidP="00D32CD2">
      <w:pPr>
        <w:pStyle w:val="ListParagraph"/>
        <w:widowControl w:val="0"/>
        <w:numPr>
          <w:ilvl w:val="1"/>
          <w:numId w:val="59"/>
        </w:numPr>
        <w:spacing w:before="120" w:after="120"/>
        <w:ind w:left="993" w:hanging="709"/>
        <w:contextualSpacing w:val="0"/>
        <w:jc w:val="both"/>
        <w:rPr>
          <w:rFonts w:ascii="Verdana" w:hAnsi="Verdana"/>
          <w:bCs/>
          <w:snapToGrid w:val="0"/>
          <w:sz w:val="20"/>
          <w:szCs w:val="20"/>
          <w:lang w:val="bg-BG"/>
        </w:rPr>
      </w:pPr>
      <w:r w:rsidRPr="0042347F">
        <w:rPr>
          <w:rFonts w:ascii="Verdana" w:hAnsi="Verdana"/>
          <w:bCs/>
          <w:snapToGrid w:val="0"/>
          <w:sz w:val="20"/>
          <w:szCs w:val="20"/>
          <w:lang w:val="bg-BG"/>
        </w:rPr>
        <w:t>Договорът се прекратява:</w:t>
      </w:r>
    </w:p>
    <w:p w14:paraId="3BD3B784" w14:textId="77777777" w:rsidR="00D32CD2" w:rsidRPr="0042347F" w:rsidRDefault="00D32CD2" w:rsidP="00D32CD2">
      <w:pPr>
        <w:pStyle w:val="ListParagraph"/>
        <w:widowControl w:val="0"/>
        <w:numPr>
          <w:ilvl w:val="2"/>
          <w:numId w:val="59"/>
        </w:numPr>
        <w:tabs>
          <w:tab w:val="left" w:pos="1843"/>
        </w:tabs>
        <w:spacing w:before="120" w:after="120"/>
        <w:ind w:left="1701" w:hanging="992"/>
        <w:contextualSpacing w:val="0"/>
        <w:jc w:val="both"/>
        <w:rPr>
          <w:rFonts w:ascii="Verdana" w:hAnsi="Verdana"/>
          <w:bCs/>
          <w:snapToGrid w:val="0"/>
          <w:sz w:val="20"/>
          <w:szCs w:val="20"/>
          <w:lang w:val="bg-BG"/>
        </w:rPr>
      </w:pPr>
      <w:r w:rsidRPr="0042347F">
        <w:rPr>
          <w:rFonts w:ascii="Verdana" w:hAnsi="Verdana"/>
          <w:bCs/>
          <w:snapToGrid w:val="0"/>
          <w:sz w:val="20"/>
          <w:szCs w:val="20"/>
          <w:lang w:val="bg-BG"/>
        </w:rPr>
        <w:t>по взаимно съгласие между Страните, изразено в писмена форма.</w:t>
      </w:r>
    </w:p>
    <w:p w14:paraId="44342795" w14:textId="77777777" w:rsidR="00D32CD2" w:rsidRPr="0042347F" w:rsidRDefault="00D32CD2" w:rsidP="00D32CD2">
      <w:pPr>
        <w:pStyle w:val="ListParagraph"/>
        <w:widowControl w:val="0"/>
        <w:numPr>
          <w:ilvl w:val="2"/>
          <w:numId w:val="59"/>
        </w:numPr>
        <w:tabs>
          <w:tab w:val="left" w:pos="1843"/>
        </w:tabs>
        <w:spacing w:before="120" w:after="120"/>
        <w:ind w:left="1701" w:hanging="992"/>
        <w:contextualSpacing w:val="0"/>
        <w:jc w:val="both"/>
        <w:rPr>
          <w:rFonts w:ascii="Verdana" w:hAnsi="Verdana"/>
          <w:bCs/>
          <w:snapToGrid w:val="0"/>
          <w:sz w:val="20"/>
          <w:szCs w:val="20"/>
          <w:lang w:val="bg-BG"/>
        </w:rPr>
      </w:pPr>
      <w:r w:rsidRPr="0042347F">
        <w:rPr>
          <w:rFonts w:ascii="Verdana" w:hAnsi="Verdana"/>
          <w:bCs/>
          <w:snapToGrid w:val="0"/>
          <w:sz w:val="20"/>
          <w:szCs w:val="20"/>
          <w:lang w:val="bg-BG"/>
        </w:rPr>
        <w:t>едностранно от Възложителя, в случай на съществено виновно неизпълнение на поетите от Изпълнителя задължения. За съществено виновно неизпълнение на задълженията от страна на Изпълнителя ще се счита всяко закъснение на изпълнение на задълженията с повече от 20 (двадесет) работни дни по причини зависещи от Изпълнителя.</w:t>
      </w:r>
    </w:p>
    <w:p w14:paraId="1FDF56CC" w14:textId="77777777" w:rsidR="00D32CD2" w:rsidRPr="0042347F" w:rsidRDefault="00D32CD2" w:rsidP="00D32CD2">
      <w:pPr>
        <w:pStyle w:val="ListParagraph"/>
        <w:widowControl w:val="0"/>
        <w:numPr>
          <w:ilvl w:val="2"/>
          <w:numId w:val="59"/>
        </w:numPr>
        <w:tabs>
          <w:tab w:val="left" w:pos="1843"/>
        </w:tabs>
        <w:spacing w:before="120" w:after="120"/>
        <w:ind w:left="1701" w:hanging="992"/>
        <w:contextualSpacing w:val="0"/>
        <w:jc w:val="both"/>
        <w:rPr>
          <w:rFonts w:ascii="Verdana" w:hAnsi="Verdana"/>
          <w:bCs/>
          <w:snapToGrid w:val="0"/>
          <w:sz w:val="20"/>
          <w:szCs w:val="20"/>
          <w:lang w:val="bg-BG"/>
        </w:rPr>
      </w:pPr>
      <w:r w:rsidRPr="0042347F">
        <w:rPr>
          <w:rFonts w:ascii="Verdana" w:hAnsi="Verdana"/>
          <w:bCs/>
          <w:snapToGrid w:val="0"/>
          <w:sz w:val="20"/>
          <w:szCs w:val="20"/>
          <w:lang w:val="bg-BG"/>
        </w:rPr>
        <w:t xml:space="preserve">с изтичане на срока </w:t>
      </w:r>
      <w:r>
        <w:rPr>
          <w:rFonts w:ascii="Verdana" w:hAnsi="Verdana"/>
          <w:bCs/>
          <w:snapToGrid w:val="0"/>
          <w:sz w:val="20"/>
          <w:szCs w:val="20"/>
          <w:lang w:val="bg-BG"/>
        </w:rPr>
        <w:t>на</w:t>
      </w:r>
      <w:r w:rsidRPr="0042347F">
        <w:rPr>
          <w:rFonts w:ascii="Verdana" w:hAnsi="Verdana"/>
          <w:bCs/>
          <w:snapToGrid w:val="0"/>
          <w:sz w:val="20"/>
          <w:szCs w:val="20"/>
          <w:lang w:val="bg-BG"/>
        </w:rPr>
        <w:t xml:space="preserve"> договора.</w:t>
      </w:r>
    </w:p>
    <w:p w14:paraId="56119784" w14:textId="77777777" w:rsidR="00D32CD2" w:rsidRPr="0042347F" w:rsidRDefault="00D32CD2" w:rsidP="00D32CD2">
      <w:pPr>
        <w:pStyle w:val="ListParagraph"/>
        <w:widowControl w:val="0"/>
        <w:numPr>
          <w:ilvl w:val="2"/>
          <w:numId w:val="59"/>
        </w:numPr>
        <w:tabs>
          <w:tab w:val="left" w:pos="1843"/>
        </w:tabs>
        <w:spacing w:before="120" w:after="120"/>
        <w:ind w:left="1701" w:hanging="992"/>
        <w:contextualSpacing w:val="0"/>
        <w:jc w:val="both"/>
        <w:rPr>
          <w:rFonts w:ascii="Verdana" w:hAnsi="Verdana"/>
          <w:bCs/>
          <w:snapToGrid w:val="0"/>
          <w:sz w:val="20"/>
          <w:szCs w:val="20"/>
          <w:lang w:val="bg-BG"/>
        </w:rPr>
      </w:pPr>
      <w:r w:rsidRPr="0042347F">
        <w:rPr>
          <w:rFonts w:ascii="Verdana" w:hAnsi="Verdana"/>
          <w:bCs/>
          <w:snapToGrid w:val="0"/>
          <w:sz w:val="20"/>
          <w:szCs w:val="20"/>
          <w:lang w:val="bg-BG"/>
        </w:rPr>
        <w:t>при прекратяване или ликвидация на една от страните по договора.</w:t>
      </w:r>
    </w:p>
    <w:p w14:paraId="7BEE80C3" w14:textId="77777777" w:rsidR="00D32CD2" w:rsidRPr="0042347F" w:rsidRDefault="00D32CD2" w:rsidP="00D32CD2">
      <w:pPr>
        <w:pStyle w:val="ListParagraph"/>
        <w:widowControl w:val="0"/>
        <w:numPr>
          <w:ilvl w:val="2"/>
          <w:numId w:val="59"/>
        </w:numPr>
        <w:tabs>
          <w:tab w:val="left" w:pos="1843"/>
        </w:tabs>
        <w:spacing w:before="120" w:after="120"/>
        <w:ind w:left="1701" w:hanging="992"/>
        <w:contextualSpacing w:val="0"/>
        <w:jc w:val="both"/>
        <w:rPr>
          <w:rFonts w:ascii="Verdana" w:hAnsi="Verdana"/>
          <w:snapToGrid w:val="0"/>
          <w:sz w:val="20"/>
          <w:szCs w:val="20"/>
          <w:lang w:val="bg-BG"/>
        </w:rPr>
      </w:pPr>
      <w:r w:rsidRPr="0042347F">
        <w:rPr>
          <w:rFonts w:ascii="Verdana" w:hAnsi="Verdana"/>
          <w:bCs/>
          <w:snapToGrid w:val="0"/>
          <w:sz w:val="20"/>
          <w:szCs w:val="20"/>
          <w:lang w:val="bg-BG"/>
        </w:rPr>
        <w:t>едностранно от Изпълнителя при забава на плащането от страна на Възложителя по чл.15. от раздел Б: Цени и данни с повече от 20 (двадесет)</w:t>
      </w:r>
      <w:r w:rsidRPr="0042347F">
        <w:rPr>
          <w:rFonts w:ascii="Verdana" w:hAnsi="Verdana"/>
          <w:snapToGrid w:val="0"/>
          <w:sz w:val="20"/>
          <w:szCs w:val="20"/>
          <w:lang w:val="bg-BG"/>
        </w:rPr>
        <w:t xml:space="preserve"> работни дни</w:t>
      </w:r>
      <w:r>
        <w:rPr>
          <w:rFonts w:ascii="Verdana" w:hAnsi="Verdana"/>
          <w:snapToGrid w:val="0"/>
          <w:sz w:val="20"/>
          <w:szCs w:val="20"/>
          <w:lang w:val="en-US"/>
        </w:rPr>
        <w:t>.</w:t>
      </w:r>
      <w:r w:rsidRPr="0042347F">
        <w:rPr>
          <w:rFonts w:ascii="Verdana" w:hAnsi="Verdana"/>
          <w:snapToGrid w:val="0"/>
          <w:sz w:val="20"/>
          <w:szCs w:val="20"/>
          <w:lang w:val="bg-BG"/>
        </w:rPr>
        <w:t xml:space="preserve"> </w:t>
      </w:r>
    </w:p>
    <w:p w14:paraId="07CEA291" w14:textId="77777777" w:rsidR="00D32CD2" w:rsidRPr="0042347F" w:rsidRDefault="00D32CD2" w:rsidP="00D32CD2">
      <w:pPr>
        <w:widowControl w:val="0"/>
        <w:numPr>
          <w:ilvl w:val="0"/>
          <w:numId w:val="63"/>
        </w:numPr>
        <w:spacing w:before="120" w:after="120"/>
        <w:jc w:val="both"/>
        <w:rPr>
          <w:rFonts w:ascii="Verdana" w:hAnsi="Verdana"/>
          <w:b/>
          <w:snapToGrid w:val="0"/>
          <w:sz w:val="20"/>
          <w:szCs w:val="20"/>
          <w:lang w:val="bg-BG"/>
        </w:rPr>
      </w:pPr>
      <w:r w:rsidRPr="0042347F">
        <w:rPr>
          <w:rFonts w:ascii="Verdana" w:hAnsi="Verdana"/>
          <w:b/>
          <w:bCs/>
          <w:sz w:val="20"/>
          <w:szCs w:val="20"/>
          <w:lang w:val="bg-BG"/>
        </w:rPr>
        <w:t>ДОПЪЛНИТЕЛНИ</w:t>
      </w:r>
      <w:r w:rsidRPr="0042347F">
        <w:rPr>
          <w:rFonts w:ascii="Verdana" w:hAnsi="Verdana"/>
          <w:b/>
          <w:snapToGrid w:val="0"/>
          <w:sz w:val="20"/>
          <w:szCs w:val="20"/>
          <w:lang w:val="bg-BG"/>
        </w:rPr>
        <w:t xml:space="preserve"> РАЗПОРЕДБИ</w:t>
      </w:r>
    </w:p>
    <w:p w14:paraId="1D3F538B" w14:textId="77777777" w:rsidR="00D32CD2" w:rsidRPr="0042347F" w:rsidRDefault="00D32CD2" w:rsidP="00D32CD2">
      <w:pPr>
        <w:pStyle w:val="ListParagraph"/>
        <w:widowControl w:val="0"/>
        <w:numPr>
          <w:ilvl w:val="1"/>
          <w:numId w:val="60"/>
        </w:numPr>
        <w:spacing w:before="120" w:after="120"/>
        <w:ind w:left="1134" w:hanging="708"/>
        <w:contextualSpacing w:val="0"/>
        <w:jc w:val="both"/>
        <w:rPr>
          <w:rFonts w:ascii="Verdana" w:hAnsi="Verdana"/>
          <w:snapToGrid w:val="0"/>
          <w:sz w:val="20"/>
          <w:szCs w:val="20"/>
          <w:lang w:val="bg-BG"/>
        </w:rPr>
      </w:pPr>
      <w:r w:rsidRPr="0042347F">
        <w:rPr>
          <w:rFonts w:ascii="Verdana" w:hAnsi="Verdana"/>
          <w:snapToGrid w:val="0"/>
          <w:sz w:val="20"/>
          <w:szCs w:val="20"/>
          <w:lang w:val="bg-BG"/>
        </w:rPr>
        <w:t xml:space="preserve">За неуредени с настоящия договор положения се прилагат разпоредбите на българското законодателство. </w:t>
      </w:r>
    </w:p>
    <w:p w14:paraId="2174BE2F" w14:textId="77777777" w:rsidR="00D32CD2" w:rsidRPr="0042347F" w:rsidRDefault="00D32CD2" w:rsidP="00D32CD2">
      <w:pPr>
        <w:pStyle w:val="ListParagraph"/>
        <w:widowControl w:val="0"/>
        <w:numPr>
          <w:ilvl w:val="1"/>
          <w:numId w:val="60"/>
        </w:numPr>
        <w:spacing w:before="120" w:after="120"/>
        <w:ind w:left="1134" w:hanging="708"/>
        <w:contextualSpacing w:val="0"/>
        <w:jc w:val="both"/>
        <w:rPr>
          <w:rFonts w:ascii="Verdana" w:hAnsi="Verdana"/>
          <w:snapToGrid w:val="0"/>
          <w:sz w:val="20"/>
          <w:szCs w:val="20"/>
          <w:lang w:val="bg-BG"/>
        </w:rPr>
      </w:pPr>
      <w:r w:rsidRPr="0042347F">
        <w:rPr>
          <w:rFonts w:ascii="Verdana" w:hAnsi="Verdana" w:cs="Arial"/>
          <w:sz w:val="20"/>
          <w:szCs w:val="20"/>
          <w:lang w:val="bg-BG" w:eastAsia="bg-BG"/>
        </w:rPr>
        <w:lastRenderedPageBreak/>
        <w:t xml:space="preserve">За всеки спор относно съществуването на действието на сключения договор или във връзка с неговото нарушаване, включително спорове и разногласия относно действителността, тълкуването, прекратяването, изпълнението или неизпълнението му, както и за всички други въпроси </w:t>
      </w:r>
      <w:r w:rsidRPr="0042347F">
        <w:rPr>
          <w:rFonts w:ascii="Verdana" w:hAnsi="Verdana"/>
          <w:snapToGrid w:val="0"/>
          <w:sz w:val="20"/>
          <w:szCs w:val="20"/>
          <w:lang w:val="bg-BG"/>
        </w:rPr>
        <w:t>неуредени</w:t>
      </w:r>
      <w:r w:rsidRPr="0042347F">
        <w:rPr>
          <w:rFonts w:ascii="Verdana" w:hAnsi="Verdana" w:cs="Arial"/>
          <w:sz w:val="20"/>
          <w:szCs w:val="20"/>
          <w:lang w:val="bg-BG" w:eastAsia="bg-BG"/>
        </w:rPr>
        <w:t xml:space="preserve"> в настоящия договор се прилагат разпоредбите на българското законодателство, като страните уреждат отношенията си чрез </w:t>
      </w:r>
      <w:r w:rsidRPr="0042347F">
        <w:rPr>
          <w:rFonts w:ascii="Verdana" w:hAnsi="Verdana"/>
          <w:snapToGrid w:val="0"/>
          <w:sz w:val="20"/>
          <w:szCs w:val="20"/>
          <w:lang w:val="bg-BG"/>
        </w:rPr>
        <w:t>споразумение</w:t>
      </w:r>
      <w:r w:rsidRPr="0042347F">
        <w:rPr>
          <w:rFonts w:ascii="Verdana" w:hAnsi="Verdana" w:cs="Arial"/>
          <w:sz w:val="20"/>
          <w:szCs w:val="20"/>
          <w:lang w:val="bg-BG" w:eastAsia="bg-BG"/>
        </w:rPr>
        <w:t>.</w:t>
      </w:r>
      <w:r w:rsidRPr="0042347F">
        <w:rPr>
          <w:rFonts w:ascii="Verdana" w:hAnsi="Verdana"/>
          <w:snapToGrid w:val="0"/>
          <w:sz w:val="20"/>
          <w:szCs w:val="20"/>
          <w:lang w:val="bg-BG"/>
        </w:rPr>
        <w:t xml:space="preserve"> </w:t>
      </w:r>
    </w:p>
    <w:p w14:paraId="16B0DDE1" w14:textId="77777777" w:rsidR="00D32CD2" w:rsidRPr="0042347F" w:rsidRDefault="00D32CD2" w:rsidP="00D32CD2">
      <w:pPr>
        <w:pStyle w:val="ListParagraph"/>
        <w:widowControl w:val="0"/>
        <w:numPr>
          <w:ilvl w:val="1"/>
          <w:numId w:val="60"/>
        </w:numPr>
        <w:spacing w:before="120" w:after="120"/>
        <w:ind w:left="1134" w:hanging="708"/>
        <w:contextualSpacing w:val="0"/>
        <w:jc w:val="both"/>
        <w:rPr>
          <w:rFonts w:ascii="Verdana" w:hAnsi="Verdana" w:cs="Arial"/>
          <w:sz w:val="20"/>
          <w:szCs w:val="20"/>
          <w:lang w:val="bg-BG" w:eastAsia="bg-BG"/>
        </w:rPr>
      </w:pPr>
      <w:r w:rsidRPr="0042347F">
        <w:rPr>
          <w:rFonts w:ascii="Verdana" w:hAnsi="Verdana" w:cs="Arial"/>
          <w:sz w:val="20"/>
          <w:szCs w:val="20"/>
          <w:lang w:val="bg-BG" w:eastAsia="bg-BG"/>
        </w:rPr>
        <w:t xml:space="preserve">При непостигане на съгласие спорът се отнася за решаване пред </w:t>
      </w:r>
      <w:r w:rsidRPr="0042347F">
        <w:rPr>
          <w:rFonts w:ascii="Verdana" w:hAnsi="Verdana"/>
          <w:snapToGrid w:val="0"/>
          <w:sz w:val="20"/>
          <w:szCs w:val="20"/>
          <w:lang w:val="bg-BG"/>
        </w:rPr>
        <w:t>компетентния</w:t>
      </w:r>
      <w:r w:rsidRPr="0042347F">
        <w:rPr>
          <w:rFonts w:ascii="Verdana" w:hAnsi="Verdana" w:cs="Arial"/>
          <w:sz w:val="20"/>
          <w:szCs w:val="20"/>
          <w:lang w:val="bg-BG" w:eastAsia="bg-BG"/>
        </w:rPr>
        <w:t xml:space="preserve"> съд.</w:t>
      </w:r>
      <w:r w:rsidRPr="0042347F">
        <w:rPr>
          <w:rFonts w:ascii="Verdana" w:hAnsi="Verdana"/>
          <w:snapToGrid w:val="0"/>
          <w:sz w:val="20"/>
          <w:szCs w:val="20"/>
          <w:lang w:val="bg-BG"/>
        </w:rPr>
        <w:t xml:space="preserve"> </w:t>
      </w:r>
    </w:p>
    <w:p w14:paraId="1A3CBB2F" w14:textId="77777777" w:rsidR="00D32CD2" w:rsidRPr="0042347F" w:rsidRDefault="00D32CD2" w:rsidP="00D32CD2">
      <w:pPr>
        <w:pStyle w:val="ListParagraph"/>
        <w:widowControl w:val="0"/>
        <w:numPr>
          <w:ilvl w:val="1"/>
          <w:numId w:val="60"/>
        </w:numPr>
        <w:spacing w:before="120" w:after="120"/>
        <w:ind w:left="1134" w:hanging="708"/>
        <w:contextualSpacing w:val="0"/>
        <w:jc w:val="both"/>
        <w:rPr>
          <w:rFonts w:ascii="Verdana" w:hAnsi="Verdana" w:cs="Arial"/>
          <w:sz w:val="20"/>
          <w:szCs w:val="20"/>
          <w:lang w:val="bg-BG" w:eastAsia="bg-BG"/>
        </w:rPr>
      </w:pPr>
      <w:r w:rsidRPr="0042347F">
        <w:rPr>
          <w:rFonts w:ascii="Verdana" w:hAnsi="Verdana"/>
          <w:snapToGrid w:val="0"/>
          <w:sz w:val="20"/>
          <w:szCs w:val="20"/>
          <w:lang w:val="bg-BG"/>
        </w:rPr>
        <w:t>Всички</w:t>
      </w:r>
      <w:r w:rsidRPr="0042347F">
        <w:rPr>
          <w:rFonts w:ascii="Verdana" w:hAnsi="Verdana" w:cs="Arial"/>
          <w:sz w:val="20"/>
          <w:szCs w:val="20"/>
          <w:lang w:val="bg-BG" w:eastAsia="bg-BG"/>
        </w:rPr>
        <w:t xml:space="preserve"> съобщения между страните във връзка с този договор следва да бъдат в писмена форма.</w:t>
      </w:r>
      <w:r w:rsidRPr="0042347F">
        <w:rPr>
          <w:rFonts w:ascii="Verdana" w:hAnsi="Verdana"/>
          <w:snapToGrid w:val="0"/>
          <w:sz w:val="20"/>
          <w:szCs w:val="20"/>
          <w:lang w:val="bg-BG"/>
        </w:rPr>
        <w:t xml:space="preserve"> </w:t>
      </w:r>
    </w:p>
    <w:p w14:paraId="26E5C7A0" w14:textId="77777777" w:rsidR="00D32CD2" w:rsidRPr="0042347F" w:rsidRDefault="00D32CD2" w:rsidP="00D32CD2">
      <w:pPr>
        <w:pStyle w:val="ListParagraph"/>
        <w:widowControl w:val="0"/>
        <w:numPr>
          <w:ilvl w:val="1"/>
          <w:numId w:val="60"/>
        </w:numPr>
        <w:spacing w:before="120" w:after="120"/>
        <w:ind w:left="1134" w:hanging="708"/>
        <w:contextualSpacing w:val="0"/>
        <w:jc w:val="both"/>
        <w:rPr>
          <w:rFonts w:ascii="Verdana" w:hAnsi="Verdana" w:cs="Arial"/>
          <w:sz w:val="20"/>
          <w:szCs w:val="20"/>
          <w:lang w:val="bg-BG" w:eastAsia="bg-BG"/>
        </w:rPr>
      </w:pPr>
      <w:r w:rsidRPr="0042347F">
        <w:rPr>
          <w:rFonts w:ascii="Verdana" w:hAnsi="Verdana"/>
          <w:snapToGrid w:val="0"/>
          <w:sz w:val="20"/>
          <w:szCs w:val="20"/>
          <w:lang w:val="bg-BG"/>
        </w:rPr>
        <w:t>Нищожността</w:t>
      </w:r>
      <w:r w:rsidRPr="0042347F">
        <w:rPr>
          <w:rFonts w:ascii="Verdana" w:hAnsi="Verdana" w:cs="Arial"/>
          <w:sz w:val="20"/>
          <w:szCs w:val="20"/>
          <w:lang w:val="bg-BG" w:eastAsia="bg-BG"/>
        </w:rPr>
        <w:t xml:space="preserve"> на някоя клауза от договора или допълнително уговорени услови</w:t>
      </w:r>
      <w:r w:rsidRPr="0042347F">
        <w:rPr>
          <w:rFonts w:ascii="Verdana" w:hAnsi="Verdana"/>
          <w:snapToGrid w:val="0"/>
          <w:sz w:val="20"/>
          <w:szCs w:val="20"/>
          <w:lang w:val="bg-BG"/>
        </w:rPr>
        <w:t>я</w:t>
      </w:r>
      <w:r w:rsidRPr="0042347F">
        <w:rPr>
          <w:rFonts w:ascii="Verdana" w:hAnsi="Verdana" w:cs="Arial"/>
          <w:sz w:val="20"/>
          <w:szCs w:val="20"/>
          <w:lang w:val="bg-BG" w:eastAsia="bg-BG"/>
        </w:rPr>
        <w:t xml:space="preserve"> не води до нищожност на друга клауза или договора като цяло.</w:t>
      </w:r>
    </w:p>
    <w:p w14:paraId="58281EE3" w14:textId="77777777" w:rsidR="00D32CD2" w:rsidRPr="0042347F" w:rsidRDefault="00D32CD2" w:rsidP="00D32CD2">
      <w:pPr>
        <w:pStyle w:val="ListParagraph"/>
        <w:widowControl w:val="0"/>
        <w:numPr>
          <w:ilvl w:val="1"/>
          <w:numId w:val="60"/>
        </w:numPr>
        <w:spacing w:before="120" w:after="120"/>
        <w:ind w:left="1134" w:hanging="708"/>
        <w:contextualSpacing w:val="0"/>
        <w:jc w:val="both"/>
        <w:rPr>
          <w:rFonts w:ascii="Verdana" w:hAnsi="Verdana" w:cs="Arial"/>
          <w:sz w:val="20"/>
          <w:szCs w:val="20"/>
          <w:lang w:val="bg-BG" w:eastAsia="bg-BG"/>
        </w:rPr>
      </w:pPr>
      <w:r w:rsidRPr="0042347F">
        <w:rPr>
          <w:rFonts w:ascii="Verdana" w:hAnsi="Verdana" w:cs="Arial"/>
          <w:sz w:val="20"/>
          <w:szCs w:val="20"/>
          <w:lang w:val="bg-BG" w:eastAsia="bg-BG"/>
        </w:rPr>
        <w:t>За целите на този договор адресите за кореспонденция и контролиращите служители на Страните са :</w:t>
      </w:r>
    </w:p>
    <w:p w14:paraId="1635DB89" w14:textId="77777777" w:rsidR="00D32CD2" w:rsidRPr="0042347F" w:rsidRDefault="00D32CD2" w:rsidP="00D32CD2">
      <w:pPr>
        <w:widowControl w:val="0"/>
        <w:tabs>
          <w:tab w:val="left" w:pos="851"/>
        </w:tabs>
        <w:spacing w:before="120" w:after="120"/>
        <w:jc w:val="both"/>
        <w:rPr>
          <w:rFonts w:ascii="Verdana" w:hAnsi="Verdana" w:cs="Arial"/>
          <w:sz w:val="20"/>
          <w:szCs w:val="20"/>
          <w:lang w:val="bg-BG" w:eastAsia="bg-BG"/>
        </w:rPr>
      </w:pPr>
      <w:r w:rsidRPr="0042347F">
        <w:rPr>
          <w:rFonts w:ascii="Verdana" w:hAnsi="Verdana" w:cs="Arial"/>
          <w:b/>
          <w:sz w:val="20"/>
          <w:szCs w:val="20"/>
          <w:lang w:val="bg-BG" w:eastAsia="bg-BG"/>
        </w:rPr>
        <w:t>На Възложителя</w:t>
      </w:r>
      <w:r w:rsidRPr="0042347F">
        <w:rPr>
          <w:rFonts w:ascii="Verdana" w:hAnsi="Verdana" w:cs="Arial"/>
          <w:sz w:val="20"/>
          <w:szCs w:val="20"/>
          <w:lang w:val="bg-BG" w:eastAsia="bg-BG"/>
        </w:rPr>
        <w:t xml:space="preserve">: адрес: град София, ж.к. “Младост” – 4, ул. “Бизнес Парк” №1, сграда 2А, в Бизнес Парк София, име: Георги Георгиев - Мениджър „Експлоатация на Приложенията“, тел: +359 2 812 2 584 , е-мейл: </w:t>
      </w:r>
      <w:hyperlink r:id="rId13" w:history="1">
        <w:r w:rsidRPr="0042347F">
          <w:rPr>
            <w:rFonts w:ascii="Verdana" w:hAnsi="Verdana" w:cs="Arial"/>
            <w:sz w:val="20"/>
            <w:szCs w:val="20"/>
            <w:lang w:val="bg-BG" w:eastAsia="bg-BG"/>
          </w:rPr>
          <w:t>ggeorgiev@sofiyskavoda.bg</w:t>
        </w:r>
      </w:hyperlink>
      <w:r w:rsidRPr="0042347F">
        <w:rPr>
          <w:rFonts w:ascii="Verdana" w:hAnsi="Verdana" w:cs="Arial"/>
          <w:sz w:val="20"/>
          <w:szCs w:val="20"/>
          <w:lang w:val="bg-BG" w:eastAsia="bg-BG"/>
        </w:rPr>
        <w:t>.</w:t>
      </w:r>
    </w:p>
    <w:p w14:paraId="2B33CDEB" w14:textId="4E6D7B45" w:rsidR="00D32CD2" w:rsidRPr="0042347F" w:rsidRDefault="00D32CD2" w:rsidP="00D32CD2">
      <w:pPr>
        <w:widowControl w:val="0"/>
        <w:tabs>
          <w:tab w:val="left" w:pos="851"/>
        </w:tabs>
        <w:spacing w:before="120" w:after="120"/>
        <w:jc w:val="both"/>
        <w:rPr>
          <w:rFonts w:ascii="Verdana" w:hAnsi="Verdana" w:cs="Arial"/>
          <w:sz w:val="20"/>
          <w:szCs w:val="20"/>
          <w:lang w:val="bg-BG" w:eastAsia="bg-BG"/>
        </w:rPr>
      </w:pPr>
      <w:r w:rsidRPr="0042347F">
        <w:rPr>
          <w:rFonts w:ascii="Verdana" w:hAnsi="Verdana" w:cs="Arial"/>
          <w:b/>
          <w:sz w:val="20"/>
          <w:szCs w:val="20"/>
          <w:lang w:val="bg-BG" w:eastAsia="bg-BG"/>
        </w:rPr>
        <w:t>На Изпълнителя:</w:t>
      </w:r>
      <w:r w:rsidRPr="0042347F">
        <w:rPr>
          <w:rFonts w:ascii="Verdana" w:hAnsi="Verdana" w:cs="Arial"/>
          <w:sz w:val="20"/>
          <w:szCs w:val="20"/>
          <w:lang w:val="bg-BG" w:eastAsia="bg-BG"/>
        </w:rPr>
        <w:t xml:space="preserve"> адрес: ………………………………………………………………………., име: ……………………………………………….., тел. …………………..…………, е-мейл: …………………….………..</w:t>
      </w:r>
      <w:r w:rsidRPr="0042347F">
        <w:rPr>
          <w:rFonts w:ascii="Verdana" w:hAnsi="Verdana"/>
          <w:snapToGrid w:val="0"/>
          <w:sz w:val="20"/>
          <w:szCs w:val="20"/>
          <w:lang w:val="bg-BG"/>
        </w:rPr>
        <w:t xml:space="preserve"> </w:t>
      </w:r>
    </w:p>
    <w:p w14:paraId="7D6F7E38" w14:textId="77777777" w:rsidR="00D32CD2" w:rsidRPr="0042347F" w:rsidRDefault="00D32CD2" w:rsidP="00D32CD2">
      <w:pPr>
        <w:widowControl w:val="0"/>
        <w:numPr>
          <w:ilvl w:val="0"/>
          <w:numId w:val="63"/>
        </w:numPr>
        <w:spacing w:before="120" w:after="120"/>
        <w:jc w:val="both"/>
        <w:rPr>
          <w:rFonts w:ascii="Verdana" w:hAnsi="Verdana"/>
          <w:b/>
          <w:snapToGrid w:val="0"/>
          <w:sz w:val="20"/>
          <w:szCs w:val="20"/>
          <w:lang w:val="bg-BG"/>
        </w:rPr>
      </w:pPr>
      <w:r w:rsidRPr="0042347F">
        <w:rPr>
          <w:rFonts w:ascii="Verdana" w:hAnsi="Verdana"/>
          <w:b/>
          <w:bCs/>
          <w:snapToGrid w:val="0"/>
          <w:sz w:val="20"/>
          <w:szCs w:val="20"/>
          <w:lang w:val="bg-BG"/>
        </w:rPr>
        <w:t>ДЕКЛАРИРАНЕ</w:t>
      </w:r>
      <w:r w:rsidRPr="0042347F">
        <w:rPr>
          <w:rFonts w:ascii="Verdana" w:hAnsi="Verdana"/>
          <w:b/>
          <w:snapToGrid w:val="0"/>
          <w:sz w:val="20"/>
          <w:szCs w:val="20"/>
          <w:lang w:val="bg-BG"/>
        </w:rPr>
        <w:t xml:space="preserve"> НА ОБСТОЯТЕЛСТВА</w:t>
      </w:r>
    </w:p>
    <w:p w14:paraId="394A1FFB" w14:textId="77777777" w:rsidR="00D32CD2" w:rsidRPr="0042347F" w:rsidRDefault="00D32CD2" w:rsidP="00D32CD2">
      <w:pPr>
        <w:pStyle w:val="ListParagraph"/>
        <w:widowControl w:val="0"/>
        <w:numPr>
          <w:ilvl w:val="1"/>
          <w:numId w:val="61"/>
        </w:numPr>
        <w:spacing w:before="120" w:after="120"/>
        <w:ind w:left="1134" w:hanging="708"/>
        <w:contextualSpacing w:val="0"/>
        <w:jc w:val="both"/>
        <w:rPr>
          <w:rFonts w:ascii="Verdana" w:hAnsi="Verdana"/>
          <w:snapToGrid w:val="0"/>
          <w:sz w:val="20"/>
          <w:szCs w:val="20"/>
          <w:lang w:val="bg-BG"/>
        </w:rPr>
      </w:pPr>
      <w:r w:rsidRPr="0042347F">
        <w:rPr>
          <w:rFonts w:ascii="Verdana" w:hAnsi="Verdana"/>
          <w:snapToGrid w:val="0"/>
          <w:sz w:val="20"/>
          <w:szCs w:val="20"/>
          <w:lang w:val="bg-BG"/>
        </w:rPr>
        <w:t xml:space="preserve">Възложителят декларира, че представляваното от него дружество не е регистрирано в юрисдикция с преференциален данъчен режим. </w:t>
      </w:r>
    </w:p>
    <w:p w14:paraId="6BB9C0EA" w14:textId="77777777" w:rsidR="00D32CD2" w:rsidRPr="0042347F" w:rsidRDefault="00D32CD2" w:rsidP="00D32CD2">
      <w:pPr>
        <w:pStyle w:val="ListParagraph"/>
        <w:widowControl w:val="0"/>
        <w:numPr>
          <w:ilvl w:val="1"/>
          <w:numId w:val="61"/>
        </w:numPr>
        <w:spacing w:before="120" w:after="120"/>
        <w:ind w:left="1134" w:hanging="708"/>
        <w:contextualSpacing w:val="0"/>
        <w:jc w:val="both"/>
        <w:rPr>
          <w:rFonts w:ascii="Verdana" w:hAnsi="Verdana"/>
          <w:snapToGrid w:val="0"/>
          <w:sz w:val="20"/>
          <w:szCs w:val="20"/>
          <w:lang w:val="bg-BG"/>
        </w:rPr>
      </w:pPr>
      <w:r w:rsidRPr="0042347F">
        <w:rPr>
          <w:rFonts w:ascii="Verdana" w:hAnsi="Verdana"/>
          <w:snapToGrid w:val="0"/>
          <w:sz w:val="20"/>
          <w:szCs w:val="20"/>
          <w:lang w:val="bg-BG"/>
        </w:rPr>
        <w:t>Изпълнителят декларира, че представляваното от него дружество e/не е регистрирано в юрисдикция с преференциален данъчен режим.</w:t>
      </w:r>
    </w:p>
    <w:p w14:paraId="502ABDF4" w14:textId="77777777" w:rsidR="00D32CD2" w:rsidRPr="0042347F" w:rsidRDefault="00D32CD2" w:rsidP="00D32CD2">
      <w:pPr>
        <w:pStyle w:val="ListParagraph"/>
        <w:widowControl w:val="0"/>
        <w:numPr>
          <w:ilvl w:val="1"/>
          <w:numId w:val="61"/>
        </w:numPr>
        <w:spacing w:before="120" w:after="120"/>
        <w:ind w:left="1134" w:hanging="708"/>
        <w:contextualSpacing w:val="0"/>
        <w:jc w:val="both"/>
        <w:rPr>
          <w:rFonts w:ascii="Verdana" w:hAnsi="Verdana"/>
          <w:snapToGrid w:val="0"/>
          <w:sz w:val="20"/>
          <w:szCs w:val="20"/>
          <w:lang w:val="bg-BG"/>
        </w:rPr>
      </w:pPr>
      <w:r w:rsidRPr="0042347F">
        <w:rPr>
          <w:rFonts w:ascii="Verdana" w:hAnsi="Verdana"/>
          <w:snapToGrid w:val="0"/>
          <w:sz w:val="20"/>
          <w:szCs w:val="20"/>
          <w:lang w:val="bg-BG"/>
        </w:rPr>
        <w:t xml:space="preserve">Юрисдикции с преференциален данъчен режим са тези по смисъла на </w:t>
      </w:r>
      <w:r>
        <w:rPr>
          <w:rFonts w:ascii="Verdana" w:hAnsi="Verdana"/>
          <w:snapToGrid w:val="0"/>
          <w:sz w:val="20"/>
          <w:szCs w:val="20"/>
          <w:lang w:val="bg-BG"/>
        </w:rPr>
        <w:t>п</w:t>
      </w:r>
      <w:r w:rsidRPr="0042347F">
        <w:rPr>
          <w:rFonts w:ascii="Verdana" w:hAnsi="Verdana"/>
          <w:snapToGrid w:val="0"/>
          <w:sz w:val="20"/>
          <w:szCs w:val="20"/>
          <w:lang w:val="bg-BG"/>
        </w:rPr>
        <w:t xml:space="preserve">араграф 1, т.64 от ДР на ЗКПО. </w:t>
      </w:r>
    </w:p>
    <w:p w14:paraId="12C617AE" w14:textId="77777777" w:rsidR="00D32CD2" w:rsidRPr="0042347F" w:rsidRDefault="00D32CD2" w:rsidP="00D32CD2">
      <w:pPr>
        <w:widowControl w:val="0"/>
        <w:tabs>
          <w:tab w:val="left" w:pos="0"/>
          <w:tab w:val="left" w:pos="720"/>
        </w:tabs>
        <w:spacing w:before="120" w:after="120"/>
        <w:jc w:val="both"/>
        <w:rPr>
          <w:rFonts w:ascii="Verdana" w:hAnsi="Verdana"/>
          <w:sz w:val="20"/>
          <w:szCs w:val="20"/>
          <w:lang w:val="bg-BG"/>
        </w:rPr>
      </w:pPr>
    </w:p>
    <w:p w14:paraId="5487201D" w14:textId="77777777" w:rsidR="00D32CD2" w:rsidRPr="0042347F" w:rsidRDefault="00D32CD2" w:rsidP="00D32CD2">
      <w:pPr>
        <w:widowControl w:val="0"/>
        <w:tabs>
          <w:tab w:val="left" w:pos="0"/>
          <w:tab w:val="left" w:pos="720"/>
        </w:tabs>
        <w:spacing w:before="120" w:after="120"/>
        <w:jc w:val="both"/>
        <w:rPr>
          <w:rFonts w:ascii="Verdana" w:hAnsi="Verdana"/>
          <w:sz w:val="20"/>
          <w:szCs w:val="20"/>
          <w:lang w:val="bg-BG"/>
        </w:rPr>
      </w:pPr>
      <w:r w:rsidRPr="0042347F">
        <w:rPr>
          <w:rFonts w:ascii="Verdana" w:hAnsi="Verdana"/>
          <w:sz w:val="20"/>
          <w:szCs w:val="20"/>
          <w:lang w:val="bg-BG"/>
        </w:rPr>
        <w:t>Настоящият Договор се сключи в два еднообразни екземпляра, по един за всяка от страните, въз основа и в съответствие с българското право.</w:t>
      </w:r>
    </w:p>
    <w:p w14:paraId="5EE7D153" w14:textId="77777777" w:rsidR="00D32CD2" w:rsidRDefault="00D32CD2" w:rsidP="00D32CD2">
      <w:pPr>
        <w:widowControl w:val="0"/>
        <w:tabs>
          <w:tab w:val="left" w:pos="0"/>
          <w:tab w:val="left" w:pos="720"/>
        </w:tabs>
        <w:spacing w:before="120" w:after="120"/>
        <w:jc w:val="both"/>
        <w:rPr>
          <w:rFonts w:ascii="Verdana" w:hAnsi="Verdana"/>
          <w:sz w:val="20"/>
          <w:szCs w:val="20"/>
          <w:lang w:val="bg-BG"/>
        </w:rPr>
      </w:pPr>
    </w:p>
    <w:p w14:paraId="7E56405B" w14:textId="77777777" w:rsidR="00D32CD2" w:rsidRDefault="00D32CD2" w:rsidP="00D32CD2">
      <w:pPr>
        <w:widowControl w:val="0"/>
        <w:tabs>
          <w:tab w:val="left" w:pos="0"/>
          <w:tab w:val="left" w:pos="720"/>
        </w:tabs>
        <w:spacing w:before="120" w:after="120"/>
        <w:jc w:val="both"/>
        <w:rPr>
          <w:rFonts w:ascii="Verdana" w:hAnsi="Verdana"/>
          <w:sz w:val="20"/>
          <w:szCs w:val="20"/>
          <w:lang w:val="bg-BG"/>
        </w:rPr>
      </w:pPr>
    </w:p>
    <w:p w14:paraId="4DEFCFC7" w14:textId="77777777" w:rsidR="00D32CD2" w:rsidRPr="0042347F" w:rsidRDefault="00D32CD2" w:rsidP="00D32CD2">
      <w:pPr>
        <w:widowControl w:val="0"/>
        <w:tabs>
          <w:tab w:val="left" w:pos="0"/>
          <w:tab w:val="left" w:pos="720"/>
        </w:tabs>
        <w:spacing w:before="120" w:after="120"/>
        <w:jc w:val="both"/>
        <w:rPr>
          <w:rFonts w:ascii="Verdana" w:hAnsi="Verdana"/>
          <w:sz w:val="20"/>
          <w:szCs w:val="20"/>
          <w:lang w:val="bg-BG"/>
        </w:rPr>
      </w:pPr>
    </w:p>
    <w:tbl>
      <w:tblPr>
        <w:tblW w:w="0" w:type="auto"/>
        <w:jc w:val="right"/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D32CD2" w:rsidRPr="0042347F" w14:paraId="35976F68" w14:textId="77777777" w:rsidTr="00171854">
        <w:trPr>
          <w:jc w:val="right"/>
        </w:trPr>
        <w:tc>
          <w:tcPr>
            <w:tcW w:w="4261" w:type="dxa"/>
          </w:tcPr>
          <w:p w14:paraId="0402F4B7" w14:textId="77777777" w:rsidR="00D32CD2" w:rsidRPr="0042347F" w:rsidRDefault="00D32CD2" w:rsidP="00171854">
            <w:pPr>
              <w:widowControl w:val="0"/>
              <w:rPr>
                <w:rFonts w:ascii="Verdana" w:hAnsi="Verdana"/>
                <w:sz w:val="20"/>
                <w:szCs w:val="20"/>
                <w:lang w:val="bg-BG"/>
              </w:rPr>
            </w:pPr>
            <w:r w:rsidRPr="0042347F">
              <w:rPr>
                <w:rFonts w:ascii="Verdana" w:hAnsi="Verdana"/>
                <w:sz w:val="20"/>
                <w:szCs w:val="20"/>
                <w:lang w:val="bg-BG"/>
              </w:rPr>
              <w:t>/……………………………./</w:t>
            </w:r>
          </w:p>
          <w:p w14:paraId="0072C7C8" w14:textId="77777777" w:rsidR="00D32CD2" w:rsidRPr="0042347F" w:rsidRDefault="00D32CD2" w:rsidP="00171854">
            <w:pPr>
              <w:widowControl w:val="0"/>
              <w:rPr>
                <w:rFonts w:ascii="Verdana" w:hAnsi="Verdana"/>
                <w:sz w:val="20"/>
                <w:szCs w:val="20"/>
                <w:lang w:val="bg-BG"/>
              </w:rPr>
            </w:pPr>
            <w:r w:rsidRPr="0042347F">
              <w:rPr>
                <w:rFonts w:ascii="Verdana" w:hAnsi="Verdana"/>
                <w:sz w:val="20"/>
                <w:szCs w:val="20"/>
                <w:lang w:val="bg-BG"/>
              </w:rPr>
              <w:t>……………………………..</w:t>
            </w:r>
          </w:p>
          <w:p w14:paraId="4E66F914" w14:textId="77777777" w:rsidR="00D32CD2" w:rsidRPr="0042347F" w:rsidRDefault="00D32CD2" w:rsidP="00171854">
            <w:pPr>
              <w:widowControl w:val="0"/>
              <w:rPr>
                <w:rFonts w:ascii="Verdana" w:hAnsi="Verdana"/>
                <w:sz w:val="20"/>
                <w:szCs w:val="20"/>
                <w:lang w:val="bg-BG"/>
              </w:rPr>
            </w:pPr>
            <w:r w:rsidRPr="0042347F">
              <w:rPr>
                <w:rFonts w:ascii="Verdana" w:hAnsi="Verdana"/>
                <w:sz w:val="20"/>
                <w:szCs w:val="20"/>
                <w:lang w:val="bg-BG"/>
              </w:rPr>
              <w:t>……………………………..</w:t>
            </w:r>
          </w:p>
          <w:p w14:paraId="5F6E61A9" w14:textId="77777777" w:rsidR="00D32CD2" w:rsidRPr="0042347F" w:rsidRDefault="00D32CD2" w:rsidP="00171854">
            <w:pPr>
              <w:widowControl w:val="0"/>
              <w:rPr>
                <w:rFonts w:ascii="Verdana" w:hAnsi="Verdana"/>
                <w:sz w:val="20"/>
                <w:szCs w:val="20"/>
                <w:lang w:val="bg-BG"/>
              </w:rPr>
            </w:pPr>
            <w:r w:rsidRPr="0042347F">
              <w:rPr>
                <w:rFonts w:ascii="Verdana" w:hAnsi="Verdana"/>
                <w:sz w:val="20"/>
                <w:szCs w:val="20"/>
                <w:lang w:val="bg-BG"/>
              </w:rPr>
              <w:t>……………………………….</w:t>
            </w:r>
          </w:p>
          <w:p w14:paraId="28A57D31" w14:textId="77777777" w:rsidR="00D32CD2" w:rsidRPr="0042347F" w:rsidRDefault="00D32CD2" w:rsidP="00171854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bg-BG"/>
              </w:rPr>
            </w:pPr>
            <w:r w:rsidRPr="0042347F">
              <w:rPr>
                <w:rFonts w:ascii="Verdana" w:hAnsi="Verdana"/>
                <w:b/>
                <w:bCs/>
                <w:sz w:val="20"/>
                <w:szCs w:val="20"/>
                <w:lang w:val="bg-BG"/>
              </w:rPr>
              <w:t>Изпълнител</w:t>
            </w:r>
          </w:p>
        </w:tc>
        <w:tc>
          <w:tcPr>
            <w:tcW w:w="4261" w:type="dxa"/>
          </w:tcPr>
          <w:p w14:paraId="6FC090BF" w14:textId="77777777" w:rsidR="00D32CD2" w:rsidRPr="0042347F" w:rsidRDefault="00D32CD2" w:rsidP="00171854">
            <w:pPr>
              <w:widowControl w:val="0"/>
              <w:rPr>
                <w:rFonts w:ascii="Verdana" w:hAnsi="Verdana"/>
                <w:sz w:val="20"/>
                <w:szCs w:val="20"/>
                <w:lang w:val="bg-BG"/>
              </w:rPr>
            </w:pPr>
            <w:r w:rsidRPr="0042347F">
              <w:rPr>
                <w:rFonts w:ascii="Verdana" w:hAnsi="Verdana"/>
                <w:sz w:val="20"/>
                <w:szCs w:val="20"/>
                <w:lang w:val="bg-BG"/>
              </w:rPr>
              <w:t>/………………………………./</w:t>
            </w:r>
          </w:p>
          <w:p w14:paraId="497DE852" w14:textId="77777777" w:rsidR="00D32CD2" w:rsidRPr="0042347F" w:rsidRDefault="00D32CD2" w:rsidP="00171854">
            <w:pPr>
              <w:widowControl w:val="0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szCs w:val="20"/>
                <w:lang w:val="bg-BG"/>
              </w:rPr>
              <w:t>Арно Валто Де Мулиак</w:t>
            </w:r>
          </w:p>
          <w:p w14:paraId="7E467238" w14:textId="77777777" w:rsidR="00D32CD2" w:rsidRPr="0042347F" w:rsidRDefault="00D32CD2" w:rsidP="00171854">
            <w:pPr>
              <w:widowControl w:val="0"/>
              <w:rPr>
                <w:rFonts w:ascii="Verdana" w:hAnsi="Verdana"/>
                <w:sz w:val="20"/>
                <w:szCs w:val="20"/>
                <w:lang w:val="bg-BG"/>
              </w:rPr>
            </w:pPr>
            <w:r w:rsidRPr="0042347F">
              <w:rPr>
                <w:rFonts w:ascii="Verdana" w:hAnsi="Verdana"/>
                <w:sz w:val="20"/>
                <w:szCs w:val="20"/>
                <w:lang w:val="bg-BG"/>
              </w:rPr>
              <w:t>“Софийска вода” АД</w:t>
            </w:r>
          </w:p>
          <w:p w14:paraId="6F98C5C7" w14:textId="77777777" w:rsidR="00D32CD2" w:rsidRPr="0042347F" w:rsidRDefault="00D32CD2" w:rsidP="00171854">
            <w:pPr>
              <w:widowControl w:val="0"/>
              <w:rPr>
                <w:rFonts w:ascii="Verdana" w:hAnsi="Verdana"/>
                <w:bCs/>
                <w:sz w:val="20"/>
                <w:szCs w:val="20"/>
                <w:lang w:val="bg-BG"/>
              </w:rPr>
            </w:pPr>
            <w:r w:rsidRPr="0042347F">
              <w:rPr>
                <w:rFonts w:ascii="Verdana" w:hAnsi="Verdana"/>
                <w:bCs/>
                <w:sz w:val="20"/>
                <w:szCs w:val="20"/>
                <w:lang w:val="bg-BG"/>
              </w:rPr>
              <w:t>Изпълнителен директор</w:t>
            </w:r>
          </w:p>
          <w:p w14:paraId="52E851D0" w14:textId="77777777" w:rsidR="00D32CD2" w:rsidRPr="0042347F" w:rsidRDefault="00D32CD2" w:rsidP="00171854">
            <w:pPr>
              <w:widowControl w:val="0"/>
              <w:rPr>
                <w:rFonts w:ascii="Verdana" w:hAnsi="Verdana"/>
                <w:sz w:val="20"/>
                <w:szCs w:val="20"/>
                <w:lang w:val="bg-BG"/>
              </w:rPr>
            </w:pPr>
            <w:r w:rsidRPr="0042347F">
              <w:rPr>
                <w:rFonts w:ascii="Verdana" w:hAnsi="Verdana"/>
                <w:b/>
                <w:bCs/>
                <w:sz w:val="20"/>
                <w:szCs w:val="20"/>
                <w:lang w:val="bg-BG"/>
              </w:rPr>
              <w:t>Възложител</w:t>
            </w:r>
          </w:p>
        </w:tc>
      </w:tr>
    </w:tbl>
    <w:p w14:paraId="0D99B044" w14:textId="77777777" w:rsidR="00D32CD2" w:rsidRPr="0042347F" w:rsidRDefault="00D32CD2" w:rsidP="00D32CD2">
      <w:pPr>
        <w:spacing w:before="120" w:after="120"/>
        <w:rPr>
          <w:rFonts w:ascii="Verdana" w:hAnsi="Verdana"/>
          <w:sz w:val="20"/>
          <w:szCs w:val="20"/>
          <w:lang w:val="bg-BG"/>
        </w:rPr>
      </w:pPr>
    </w:p>
    <w:p w14:paraId="5C0BDF1E" w14:textId="10CB869C" w:rsidR="00D32CD2" w:rsidRPr="0042347F" w:rsidRDefault="002B3A48" w:rsidP="002B3A48">
      <w:pPr>
        <w:tabs>
          <w:tab w:val="left" w:pos="6750"/>
        </w:tabs>
        <w:rPr>
          <w:rFonts w:ascii="Verdana" w:hAnsi="Verdana" w:cs="Arial"/>
          <w:spacing w:val="-2"/>
          <w:sz w:val="20"/>
          <w:szCs w:val="20"/>
          <w:lang w:val="bg-BG"/>
        </w:rPr>
      </w:pPr>
      <w:r>
        <w:rPr>
          <w:rFonts w:ascii="Verdana" w:hAnsi="Verdana" w:cs="Arial"/>
          <w:spacing w:val="-2"/>
          <w:sz w:val="20"/>
          <w:szCs w:val="20"/>
          <w:lang w:val="bg-BG"/>
        </w:rPr>
        <w:tab/>
      </w:r>
    </w:p>
    <w:p w14:paraId="4E7B6780" w14:textId="77777777" w:rsidR="00D32CD2" w:rsidRDefault="00D32CD2" w:rsidP="00D32CD2"/>
    <w:p w14:paraId="6F3E7F06" w14:textId="77777777" w:rsidR="00D32CD2" w:rsidRDefault="00D32CD2" w:rsidP="00D32CD2"/>
    <w:p w14:paraId="4B9C0E1A" w14:textId="77777777" w:rsidR="00D32CD2" w:rsidRDefault="00D32CD2" w:rsidP="00D32CD2"/>
    <w:p w14:paraId="3CD5DE47" w14:textId="77777777" w:rsidR="00D32CD2" w:rsidRDefault="00D32CD2" w:rsidP="00D32CD2"/>
    <w:p w14:paraId="73BD13AB" w14:textId="77777777" w:rsidR="00D32CD2" w:rsidRDefault="00D32CD2" w:rsidP="00D32CD2"/>
    <w:p w14:paraId="37A88B12" w14:textId="77777777" w:rsidR="00D32CD2" w:rsidRDefault="00D32CD2" w:rsidP="00D32CD2"/>
    <w:p w14:paraId="57EC066F" w14:textId="77777777" w:rsidR="00D32CD2" w:rsidRDefault="00D32CD2" w:rsidP="00D32CD2"/>
    <w:p w14:paraId="14BFA273" w14:textId="77777777" w:rsidR="00D32CD2" w:rsidRDefault="00D32CD2" w:rsidP="00D32CD2"/>
    <w:p w14:paraId="40FF8C8E" w14:textId="77777777" w:rsidR="00D32CD2" w:rsidRDefault="00D32CD2" w:rsidP="00D32CD2">
      <w:pPr>
        <w:jc w:val="right"/>
        <w:rPr>
          <w:rFonts w:ascii="Verdana" w:hAnsi="Verdana"/>
          <w:bCs/>
          <w:i/>
          <w:sz w:val="20"/>
          <w:szCs w:val="20"/>
          <w:lang w:val="bg-BG"/>
        </w:rPr>
      </w:pPr>
    </w:p>
    <w:p w14:paraId="16C7CC41" w14:textId="77777777" w:rsidR="00D32CD2" w:rsidRPr="0042347F" w:rsidRDefault="00D32CD2" w:rsidP="00D32CD2">
      <w:pPr>
        <w:jc w:val="right"/>
        <w:rPr>
          <w:rFonts w:ascii="Verdana" w:hAnsi="Verdana"/>
          <w:bCs/>
          <w:i/>
          <w:sz w:val="20"/>
          <w:szCs w:val="20"/>
          <w:lang w:val="bg-BG"/>
        </w:rPr>
      </w:pPr>
      <w:r w:rsidRPr="0042347F">
        <w:rPr>
          <w:rFonts w:ascii="Verdana" w:hAnsi="Verdana"/>
          <w:bCs/>
          <w:i/>
          <w:sz w:val="20"/>
          <w:szCs w:val="20"/>
          <w:lang w:val="bg-BG"/>
        </w:rPr>
        <w:lastRenderedPageBreak/>
        <w:t xml:space="preserve">Образец </w:t>
      </w:r>
    </w:p>
    <w:p w14:paraId="09F38F1E" w14:textId="77777777" w:rsidR="00D32CD2" w:rsidRPr="0042347F" w:rsidRDefault="00D32CD2" w:rsidP="00D32CD2">
      <w:pPr>
        <w:pStyle w:val="BodyTextIndent2"/>
        <w:tabs>
          <w:tab w:val="left" w:pos="3611"/>
          <w:tab w:val="center" w:pos="5686"/>
        </w:tabs>
        <w:ind w:left="900"/>
        <w:jc w:val="lef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ab/>
      </w:r>
      <w:r>
        <w:rPr>
          <w:rFonts w:ascii="Verdana" w:hAnsi="Verdana" w:cs="Arial"/>
          <w:b/>
          <w:sz w:val="20"/>
          <w:szCs w:val="20"/>
        </w:rPr>
        <w:tab/>
      </w:r>
      <w:r w:rsidRPr="0042347F">
        <w:rPr>
          <w:rFonts w:ascii="Verdana" w:hAnsi="Verdana" w:cs="Arial"/>
          <w:b/>
          <w:sz w:val="20"/>
          <w:szCs w:val="20"/>
        </w:rPr>
        <w:t>ПРЕДСТАВЯНЕ НА УЧАСТНИКА</w:t>
      </w:r>
    </w:p>
    <w:p w14:paraId="5FC61989" w14:textId="77777777" w:rsidR="00D32CD2" w:rsidRPr="0042347F" w:rsidRDefault="00D32CD2" w:rsidP="00D32CD2">
      <w:pPr>
        <w:pStyle w:val="BodyTextIndent2"/>
        <w:ind w:left="900"/>
        <w:jc w:val="center"/>
        <w:rPr>
          <w:rFonts w:ascii="Verdana" w:hAnsi="Verdana"/>
          <w:b/>
          <w:sz w:val="20"/>
          <w:szCs w:val="20"/>
        </w:rPr>
      </w:pPr>
    </w:p>
    <w:p w14:paraId="4DCE79FB" w14:textId="77777777" w:rsidR="00D32CD2" w:rsidRPr="0042347F" w:rsidRDefault="00D32CD2" w:rsidP="00D32CD2">
      <w:pPr>
        <w:overflowPunct w:val="0"/>
        <w:autoSpaceDE w:val="0"/>
        <w:autoSpaceDN w:val="0"/>
        <w:spacing w:before="120" w:after="120"/>
        <w:ind w:firstLine="142"/>
        <w:jc w:val="both"/>
        <w:rPr>
          <w:rFonts w:ascii="Verdana" w:hAnsi="Verdana"/>
          <w:sz w:val="20"/>
          <w:szCs w:val="20"/>
          <w:lang w:val="bg-BG"/>
        </w:rPr>
      </w:pPr>
      <w:r w:rsidRPr="0042347F">
        <w:rPr>
          <w:rFonts w:ascii="Verdana" w:hAnsi="Verdana"/>
          <w:sz w:val="20"/>
          <w:szCs w:val="20"/>
          <w:lang w:val="bg-BG"/>
        </w:rPr>
        <w:t>1.Наименование на фирмата:_______________________________________</w:t>
      </w:r>
    </w:p>
    <w:p w14:paraId="052A6A87" w14:textId="77777777" w:rsidR="00D32CD2" w:rsidRPr="0042347F" w:rsidRDefault="00D32CD2" w:rsidP="00D32CD2">
      <w:pPr>
        <w:overflowPunct w:val="0"/>
        <w:autoSpaceDE w:val="0"/>
        <w:autoSpaceDN w:val="0"/>
        <w:spacing w:before="120" w:after="120"/>
        <w:ind w:firstLine="142"/>
        <w:jc w:val="both"/>
        <w:rPr>
          <w:rFonts w:ascii="Verdana" w:hAnsi="Verdana"/>
          <w:sz w:val="20"/>
          <w:szCs w:val="20"/>
          <w:lang w:val="bg-BG"/>
        </w:rPr>
      </w:pPr>
      <w:r w:rsidRPr="0042347F">
        <w:rPr>
          <w:rFonts w:ascii="Verdana" w:hAnsi="Verdana"/>
          <w:sz w:val="20"/>
          <w:szCs w:val="20"/>
          <w:lang w:val="bg-BG"/>
        </w:rPr>
        <w:t>2.Седалище и адрес на управление: ________________________________</w:t>
      </w:r>
    </w:p>
    <w:p w14:paraId="47457670" w14:textId="77777777" w:rsidR="00D32CD2" w:rsidRPr="0042347F" w:rsidRDefault="00D32CD2" w:rsidP="00D32CD2">
      <w:pPr>
        <w:overflowPunct w:val="0"/>
        <w:autoSpaceDE w:val="0"/>
        <w:autoSpaceDN w:val="0"/>
        <w:spacing w:before="120" w:after="120"/>
        <w:ind w:firstLine="142"/>
        <w:jc w:val="both"/>
        <w:rPr>
          <w:rFonts w:ascii="Verdana" w:hAnsi="Verdana"/>
          <w:sz w:val="20"/>
          <w:szCs w:val="20"/>
          <w:lang w:val="bg-BG"/>
        </w:rPr>
      </w:pPr>
      <w:r w:rsidRPr="0042347F">
        <w:rPr>
          <w:rFonts w:ascii="Verdana" w:hAnsi="Verdana"/>
          <w:sz w:val="20"/>
          <w:szCs w:val="20"/>
          <w:lang w:val="bg-BG"/>
        </w:rPr>
        <w:t>3. Адрес за кореспонденция: ________________________________</w:t>
      </w:r>
    </w:p>
    <w:p w14:paraId="4EDD85C5" w14:textId="77777777" w:rsidR="00D32CD2" w:rsidRPr="0042347F" w:rsidRDefault="00D32CD2" w:rsidP="00D32CD2">
      <w:pPr>
        <w:overflowPunct w:val="0"/>
        <w:autoSpaceDE w:val="0"/>
        <w:autoSpaceDN w:val="0"/>
        <w:spacing w:before="120" w:after="120"/>
        <w:ind w:firstLine="142"/>
        <w:jc w:val="both"/>
        <w:rPr>
          <w:rFonts w:ascii="Verdana" w:hAnsi="Verdana"/>
          <w:sz w:val="20"/>
          <w:lang w:val="bg-BG"/>
        </w:rPr>
      </w:pPr>
      <w:r w:rsidRPr="0042347F">
        <w:rPr>
          <w:rFonts w:ascii="Verdana" w:hAnsi="Verdana"/>
          <w:sz w:val="20"/>
          <w:szCs w:val="20"/>
          <w:lang w:val="bg-BG"/>
        </w:rPr>
        <w:t>4. Телефон: ___________ Телефакс: ____________ E</w:t>
      </w:r>
      <w:r w:rsidRPr="0042347F">
        <w:rPr>
          <w:rFonts w:ascii="Verdana" w:hAnsi="Verdana"/>
          <w:sz w:val="20"/>
          <w:lang w:val="bg-BG"/>
        </w:rPr>
        <w:t>-mail: ___________</w:t>
      </w:r>
    </w:p>
    <w:p w14:paraId="2361C3AA" w14:textId="77777777" w:rsidR="00D32CD2" w:rsidRPr="0042347F" w:rsidRDefault="00D32CD2" w:rsidP="00D32CD2">
      <w:pPr>
        <w:overflowPunct w:val="0"/>
        <w:autoSpaceDE w:val="0"/>
        <w:autoSpaceDN w:val="0"/>
        <w:spacing w:before="120" w:after="120"/>
        <w:ind w:firstLine="142"/>
        <w:jc w:val="both"/>
        <w:rPr>
          <w:rFonts w:ascii="Verdana" w:hAnsi="Verdana"/>
          <w:sz w:val="20"/>
          <w:lang w:val="bg-BG"/>
        </w:rPr>
      </w:pPr>
      <w:r w:rsidRPr="0042347F">
        <w:rPr>
          <w:rFonts w:ascii="Verdana" w:hAnsi="Verdana"/>
          <w:sz w:val="20"/>
          <w:lang w:val="bg-BG"/>
        </w:rPr>
        <w:t>5. ЕИК /Булстат: _____________________________________</w:t>
      </w:r>
    </w:p>
    <w:p w14:paraId="789C1637" w14:textId="77777777" w:rsidR="00D32CD2" w:rsidRPr="0042347F" w:rsidRDefault="00D32CD2" w:rsidP="00D32CD2">
      <w:pPr>
        <w:overflowPunct w:val="0"/>
        <w:autoSpaceDE w:val="0"/>
        <w:autoSpaceDN w:val="0"/>
        <w:spacing w:before="120" w:after="120"/>
        <w:ind w:firstLine="142"/>
        <w:jc w:val="both"/>
        <w:rPr>
          <w:rFonts w:ascii="Verdana" w:hAnsi="Verdana"/>
          <w:sz w:val="20"/>
          <w:szCs w:val="20"/>
          <w:lang w:val="bg-BG"/>
        </w:rPr>
      </w:pPr>
      <w:r w:rsidRPr="0042347F">
        <w:rPr>
          <w:rFonts w:ascii="Verdana" w:hAnsi="Verdana"/>
          <w:sz w:val="20"/>
          <w:lang w:val="bg-BG"/>
        </w:rPr>
        <w:t>6.</w:t>
      </w:r>
      <w:r w:rsidRPr="0042347F">
        <w:rPr>
          <w:rFonts w:ascii="Verdana" w:hAnsi="Verdana" w:cs="Arial"/>
          <w:sz w:val="20"/>
          <w:szCs w:val="20"/>
          <w:lang w:val="bg-BG"/>
        </w:rPr>
        <w:t xml:space="preserve"> Друга идентифицираща информация (в съответствие със законодателството на държавата</w:t>
      </w:r>
      <w:r w:rsidRPr="0042347F" w:rsidDel="00BE1862">
        <w:rPr>
          <w:rFonts w:ascii="Verdana" w:hAnsi="Verdana"/>
          <w:sz w:val="20"/>
          <w:szCs w:val="20"/>
          <w:lang w:val="bg-BG"/>
        </w:rPr>
        <w:t xml:space="preserve"> </w:t>
      </w:r>
      <w:r w:rsidRPr="0042347F">
        <w:rPr>
          <w:rFonts w:ascii="Verdana" w:hAnsi="Verdana"/>
          <w:sz w:val="20"/>
          <w:szCs w:val="20"/>
          <w:lang w:val="bg-BG"/>
        </w:rPr>
        <w:t xml:space="preserve">____________________________ </w:t>
      </w:r>
    </w:p>
    <w:p w14:paraId="170D246F" w14:textId="77777777" w:rsidR="00D32CD2" w:rsidRPr="0042347F" w:rsidRDefault="00D32CD2" w:rsidP="00D32CD2">
      <w:pPr>
        <w:overflowPunct w:val="0"/>
        <w:autoSpaceDE w:val="0"/>
        <w:autoSpaceDN w:val="0"/>
        <w:spacing w:before="120" w:after="120"/>
        <w:ind w:firstLine="142"/>
        <w:jc w:val="both"/>
        <w:rPr>
          <w:rFonts w:ascii="Verdana" w:hAnsi="Verdana"/>
          <w:sz w:val="20"/>
          <w:szCs w:val="20"/>
          <w:lang w:val="bg-BG"/>
        </w:rPr>
      </w:pPr>
      <w:r w:rsidRPr="0042347F">
        <w:rPr>
          <w:rFonts w:ascii="Verdana" w:hAnsi="Verdana"/>
          <w:sz w:val="20"/>
          <w:szCs w:val="20"/>
          <w:lang w:val="bg-BG"/>
        </w:rPr>
        <w:t>7. Допълнителна информация:</w:t>
      </w:r>
    </w:p>
    <w:p w14:paraId="6E3B71E4" w14:textId="77777777" w:rsidR="00D32CD2" w:rsidRPr="0042347F" w:rsidRDefault="00D32CD2" w:rsidP="00D32CD2">
      <w:pPr>
        <w:overflowPunct w:val="0"/>
        <w:autoSpaceDE w:val="0"/>
        <w:autoSpaceDN w:val="0"/>
        <w:spacing w:before="120" w:after="120"/>
        <w:ind w:firstLine="142"/>
        <w:jc w:val="both"/>
        <w:rPr>
          <w:rFonts w:ascii="Verdana" w:hAnsi="Verdana"/>
          <w:sz w:val="20"/>
          <w:szCs w:val="20"/>
          <w:lang w:val="bg-BG"/>
        </w:rPr>
      </w:pPr>
      <w:r w:rsidRPr="0042347F">
        <w:rPr>
          <w:rFonts w:ascii="Verdana" w:hAnsi="Verdana"/>
          <w:sz w:val="20"/>
          <w:szCs w:val="20"/>
          <w:lang w:val="bg-BG"/>
        </w:rPr>
        <w:t>IBAN: _______________________________________________</w:t>
      </w:r>
    </w:p>
    <w:p w14:paraId="798D212D" w14:textId="77777777" w:rsidR="00D32CD2" w:rsidRPr="0042347F" w:rsidRDefault="00D32CD2" w:rsidP="00D32CD2">
      <w:pPr>
        <w:overflowPunct w:val="0"/>
        <w:autoSpaceDE w:val="0"/>
        <w:autoSpaceDN w:val="0"/>
        <w:spacing w:before="120" w:after="120"/>
        <w:ind w:firstLine="142"/>
        <w:jc w:val="both"/>
        <w:rPr>
          <w:rFonts w:ascii="Verdana" w:hAnsi="Verdana"/>
          <w:sz w:val="20"/>
          <w:szCs w:val="20"/>
          <w:lang w:val="bg-BG"/>
        </w:rPr>
      </w:pPr>
      <w:r w:rsidRPr="0042347F">
        <w:rPr>
          <w:rFonts w:ascii="Verdana" w:hAnsi="Verdana"/>
          <w:sz w:val="20"/>
          <w:szCs w:val="20"/>
          <w:lang w:val="bg-BG"/>
        </w:rPr>
        <w:t>BIC: ____________________________________________________</w:t>
      </w:r>
    </w:p>
    <w:p w14:paraId="363EA42C" w14:textId="77777777" w:rsidR="00D32CD2" w:rsidRPr="0042347F" w:rsidRDefault="00D32CD2" w:rsidP="00D32CD2">
      <w:pPr>
        <w:pStyle w:val="BodyText2"/>
        <w:spacing w:before="120"/>
        <w:ind w:firstLine="142"/>
        <w:rPr>
          <w:rFonts w:ascii="Verdana" w:hAnsi="Verdana"/>
          <w:sz w:val="20"/>
          <w:lang w:val="bg-BG"/>
        </w:rPr>
      </w:pPr>
      <w:r w:rsidRPr="0042347F">
        <w:rPr>
          <w:rFonts w:ascii="Verdana" w:hAnsi="Verdana"/>
          <w:bCs/>
          <w:sz w:val="20"/>
          <w:lang w:val="bg-BG"/>
        </w:rPr>
        <w:t>Обслужваща банка: ______________________________________________</w:t>
      </w:r>
    </w:p>
    <w:p w14:paraId="1C2D0A52" w14:textId="77777777" w:rsidR="00D32CD2" w:rsidRPr="0042347F" w:rsidRDefault="00D32CD2" w:rsidP="00D32CD2">
      <w:pPr>
        <w:overflowPunct w:val="0"/>
        <w:autoSpaceDE w:val="0"/>
        <w:autoSpaceDN w:val="0"/>
        <w:spacing w:before="120" w:after="120"/>
        <w:ind w:firstLine="720"/>
        <w:jc w:val="both"/>
        <w:rPr>
          <w:rFonts w:ascii="Verdana" w:hAnsi="Verdana"/>
          <w:sz w:val="20"/>
          <w:szCs w:val="20"/>
          <w:lang w:val="bg-BG"/>
        </w:rPr>
      </w:pPr>
    </w:p>
    <w:p w14:paraId="06F1B992" w14:textId="77777777" w:rsidR="00D32CD2" w:rsidRPr="0042347F" w:rsidRDefault="00D32CD2" w:rsidP="00D32CD2">
      <w:pPr>
        <w:overflowPunct w:val="0"/>
        <w:autoSpaceDE w:val="0"/>
        <w:autoSpaceDN w:val="0"/>
        <w:spacing w:before="120" w:after="120"/>
        <w:ind w:firstLine="720"/>
        <w:jc w:val="both"/>
        <w:rPr>
          <w:rFonts w:ascii="Verdana" w:hAnsi="Verdana"/>
          <w:sz w:val="20"/>
          <w:szCs w:val="20"/>
          <w:lang w:val="bg-BG"/>
        </w:rPr>
      </w:pPr>
    </w:p>
    <w:p w14:paraId="0268B7FC" w14:textId="77777777" w:rsidR="00D32CD2" w:rsidRPr="0042347F" w:rsidRDefault="00D32CD2" w:rsidP="00D32CD2">
      <w:pPr>
        <w:overflowPunct w:val="0"/>
        <w:autoSpaceDE w:val="0"/>
        <w:autoSpaceDN w:val="0"/>
        <w:spacing w:before="120" w:after="120"/>
        <w:ind w:right="209" w:firstLine="720"/>
        <w:jc w:val="right"/>
        <w:rPr>
          <w:rFonts w:ascii="Verdana" w:hAnsi="Verdana"/>
          <w:b/>
          <w:sz w:val="20"/>
          <w:szCs w:val="20"/>
          <w:lang w:val="bg-BG"/>
        </w:rPr>
      </w:pPr>
      <w:r w:rsidRPr="0042347F">
        <w:rPr>
          <w:rFonts w:ascii="Verdana" w:hAnsi="Verdana"/>
          <w:b/>
          <w:sz w:val="20"/>
          <w:szCs w:val="20"/>
          <w:lang w:val="bg-BG"/>
        </w:rPr>
        <w:t>Дата: _____________</w:t>
      </w:r>
      <w:r w:rsidRPr="0042347F">
        <w:rPr>
          <w:rFonts w:ascii="Verdana" w:hAnsi="Verdana"/>
          <w:b/>
          <w:sz w:val="20"/>
          <w:szCs w:val="20"/>
          <w:lang w:val="bg-BG"/>
        </w:rPr>
        <w:tab/>
      </w:r>
      <w:r w:rsidRPr="0042347F">
        <w:rPr>
          <w:rFonts w:ascii="Verdana" w:hAnsi="Verdana"/>
          <w:b/>
          <w:sz w:val="20"/>
          <w:szCs w:val="20"/>
          <w:lang w:val="bg-BG"/>
        </w:rPr>
        <w:tab/>
      </w:r>
      <w:r w:rsidRPr="0042347F">
        <w:rPr>
          <w:rFonts w:ascii="Verdana" w:hAnsi="Verdana"/>
          <w:b/>
          <w:sz w:val="20"/>
          <w:szCs w:val="20"/>
          <w:lang w:val="bg-BG"/>
        </w:rPr>
        <w:tab/>
        <w:t>_______________________</w:t>
      </w:r>
    </w:p>
    <w:p w14:paraId="0666FCE4" w14:textId="77777777" w:rsidR="00D32CD2" w:rsidRPr="0042347F" w:rsidRDefault="00D32CD2" w:rsidP="00D32CD2">
      <w:pPr>
        <w:jc w:val="right"/>
        <w:rPr>
          <w:rFonts w:ascii="Verdana" w:hAnsi="Verdana"/>
          <w:sz w:val="20"/>
          <w:szCs w:val="20"/>
          <w:lang w:val="bg-BG"/>
        </w:rPr>
      </w:pPr>
      <w:r w:rsidRPr="0042347F">
        <w:rPr>
          <w:rFonts w:ascii="Verdana" w:hAnsi="Verdana"/>
          <w:sz w:val="20"/>
          <w:szCs w:val="20"/>
          <w:lang w:val="bg-BG"/>
        </w:rPr>
        <w:t>(Подпис и печат)</w:t>
      </w:r>
    </w:p>
    <w:p w14:paraId="38006F1A" w14:textId="77777777" w:rsidR="00D32CD2" w:rsidRPr="0042347F" w:rsidRDefault="00D32CD2" w:rsidP="00D32CD2">
      <w:pPr>
        <w:rPr>
          <w:rFonts w:ascii="Verdana" w:hAnsi="Verdana"/>
          <w:sz w:val="20"/>
          <w:szCs w:val="20"/>
          <w:lang w:val="bg-BG"/>
        </w:rPr>
      </w:pPr>
      <w:r w:rsidRPr="0042347F">
        <w:rPr>
          <w:rFonts w:ascii="Verdana" w:hAnsi="Verdana"/>
          <w:sz w:val="20"/>
          <w:szCs w:val="20"/>
          <w:lang w:val="bg-BG"/>
        </w:rPr>
        <w:br w:type="page"/>
      </w:r>
    </w:p>
    <w:p w14:paraId="03B312BB" w14:textId="77777777" w:rsidR="00D32CD2" w:rsidRPr="0042347F" w:rsidRDefault="00D32CD2" w:rsidP="00D32CD2">
      <w:pPr>
        <w:jc w:val="right"/>
        <w:rPr>
          <w:rFonts w:ascii="Verdana" w:hAnsi="Verdana"/>
          <w:bCs/>
          <w:i/>
          <w:sz w:val="20"/>
          <w:szCs w:val="20"/>
          <w:lang w:val="bg-BG"/>
        </w:rPr>
      </w:pPr>
      <w:r w:rsidRPr="0042347F">
        <w:rPr>
          <w:rFonts w:ascii="Verdana" w:hAnsi="Verdana"/>
          <w:bCs/>
          <w:i/>
          <w:sz w:val="20"/>
          <w:szCs w:val="20"/>
          <w:lang w:val="bg-BG"/>
        </w:rPr>
        <w:lastRenderedPageBreak/>
        <w:t xml:space="preserve">Образец </w:t>
      </w:r>
    </w:p>
    <w:p w14:paraId="07E22F68" w14:textId="77777777" w:rsidR="00D32CD2" w:rsidRPr="0042347F" w:rsidRDefault="00D32CD2" w:rsidP="00D32CD2">
      <w:pPr>
        <w:spacing w:after="200" w:line="276" w:lineRule="auto"/>
        <w:jc w:val="center"/>
        <w:rPr>
          <w:rFonts w:ascii="Verdana" w:eastAsia="Calibri" w:hAnsi="Verdana"/>
          <w:b/>
          <w:sz w:val="20"/>
          <w:szCs w:val="20"/>
          <w:lang w:val="bg-BG"/>
        </w:rPr>
      </w:pPr>
      <w:r w:rsidRPr="0042347F">
        <w:rPr>
          <w:rFonts w:ascii="Verdana" w:eastAsia="Calibri" w:hAnsi="Verdana"/>
          <w:b/>
          <w:sz w:val="20"/>
          <w:szCs w:val="20"/>
          <w:lang w:val="bg-BG"/>
        </w:rPr>
        <w:t xml:space="preserve">Д Е К Л А Р А Ц И Я </w:t>
      </w:r>
    </w:p>
    <w:p w14:paraId="0B41675A" w14:textId="77777777" w:rsidR="00D32CD2" w:rsidRPr="0042347F" w:rsidRDefault="00D32CD2" w:rsidP="00D32CD2">
      <w:pPr>
        <w:spacing w:after="200" w:line="276" w:lineRule="auto"/>
        <w:jc w:val="center"/>
        <w:rPr>
          <w:rFonts w:ascii="Verdana" w:eastAsia="Calibri" w:hAnsi="Verdana"/>
          <w:b/>
          <w:sz w:val="20"/>
          <w:szCs w:val="20"/>
          <w:lang w:val="bg-BG"/>
        </w:rPr>
      </w:pPr>
      <w:r w:rsidRPr="0042347F">
        <w:rPr>
          <w:rFonts w:ascii="Verdana" w:eastAsia="Calibri" w:hAnsi="Verdana"/>
          <w:b/>
          <w:sz w:val="20"/>
          <w:szCs w:val="20"/>
          <w:lang w:val="bg-BG"/>
        </w:rPr>
        <w:t>по чл.47, ал.9 от Закона за обществени поръчки</w:t>
      </w:r>
    </w:p>
    <w:p w14:paraId="67268E82" w14:textId="77777777" w:rsidR="00D32CD2" w:rsidRPr="0042347F" w:rsidRDefault="00D32CD2" w:rsidP="00D32CD2">
      <w:pPr>
        <w:rPr>
          <w:rFonts w:ascii="Verdana" w:eastAsia="Calibri" w:hAnsi="Verdana"/>
          <w:sz w:val="20"/>
          <w:szCs w:val="20"/>
          <w:lang w:val="bg-BG"/>
        </w:rPr>
      </w:pPr>
      <w:r w:rsidRPr="0042347F">
        <w:rPr>
          <w:rFonts w:ascii="Verdana" w:eastAsia="Calibri" w:hAnsi="Verdana"/>
          <w:b/>
          <w:sz w:val="20"/>
          <w:szCs w:val="20"/>
          <w:lang w:val="bg-BG"/>
        </w:rPr>
        <w:t>Долуподписаните:</w:t>
      </w:r>
      <w:r w:rsidRPr="0042347F">
        <w:rPr>
          <w:rFonts w:ascii="Verdana" w:eastAsia="Calibri" w:hAnsi="Verdana"/>
          <w:sz w:val="20"/>
          <w:szCs w:val="20"/>
          <w:lang w:val="bg-BG"/>
        </w:rPr>
        <w:t xml:space="preserve"> </w:t>
      </w:r>
    </w:p>
    <w:p w14:paraId="4D35EE83" w14:textId="77777777" w:rsidR="00D32CD2" w:rsidRPr="0042347F" w:rsidRDefault="00D32CD2" w:rsidP="00D32CD2">
      <w:pPr>
        <w:rPr>
          <w:rFonts w:ascii="Verdana" w:eastAsia="Calibri" w:hAnsi="Verdana"/>
          <w:sz w:val="20"/>
          <w:lang w:val="bg-BG"/>
        </w:rPr>
      </w:pPr>
      <w:r w:rsidRPr="0042347F">
        <w:rPr>
          <w:rFonts w:ascii="Verdana" w:eastAsia="Calibri" w:hAnsi="Verdana"/>
          <w:sz w:val="20"/>
          <w:szCs w:val="20"/>
          <w:lang w:val="bg-BG"/>
        </w:rPr>
        <w:t>1. ............................................</w:t>
      </w:r>
      <w:r w:rsidRPr="0042347F">
        <w:rPr>
          <w:rFonts w:ascii="Verdana" w:eastAsia="Calibri" w:hAnsi="Verdana"/>
          <w:sz w:val="20"/>
          <w:lang w:val="bg-BG"/>
        </w:rPr>
        <w:t xml:space="preserve">............................................., </w:t>
      </w:r>
    </w:p>
    <w:p w14:paraId="290BF6E6" w14:textId="77777777" w:rsidR="00D32CD2" w:rsidRPr="0042347F" w:rsidRDefault="00D32CD2" w:rsidP="00D32CD2">
      <w:pPr>
        <w:ind w:left="3540" w:firstLine="708"/>
        <w:rPr>
          <w:rFonts w:ascii="Verdana" w:eastAsia="Calibri" w:hAnsi="Verdana"/>
          <w:i/>
          <w:sz w:val="20"/>
          <w:lang w:val="bg-BG"/>
        </w:rPr>
      </w:pPr>
      <w:r w:rsidRPr="0042347F">
        <w:rPr>
          <w:rFonts w:ascii="Verdana" w:eastAsia="Calibri" w:hAnsi="Verdana"/>
          <w:i/>
          <w:sz w:val="20"/>
          <w:lang w:val="bg-BG"/>
        </w:rPr>
        <w:t>(трите имена)</w:t>
      </w:r>
    </w:p>
    <w:p w14:paraId="4B0BB131" w14:textId="77777777" w:rsidR="00D32CD2" w:rsidRPr="0042347F" w:rsidRDefault="00D32CD2" w:rsidP="00D32CD2">
      <w:pPr>
        <w:rPr>
          <w:rFonts w:ascii="Verdana" w:eastAsia="Calibri" w:hAnsi="Verdana"/>
          <w:sz w:val="20"/>
          <w:szCs w:val="20"/>
          <w:lang w:val="bg-BG"/>
        </w:rPr>
      </w:pPr>
      <w:r w:rsidRPr="0042347F">
        <w:rPr>
          <w:rFonts w:ascii="Verdana" w:eastAsia="Calibri" w:hAnsi="Verdana"/>
          <w:sz w:val="20"/>
          <w:szCs w:val="20"/>
          <w:lang w:val="bg-BG"/>
        </w:rPr>
        <w:t>Гражданин на …………………………………………………………………………….................................</w:t>
      </w:r>
    </w:p>
    <w:p w14:paraId="1A998443" w14:textId="77777777" w:rsidR="00D32CD2" w:rsidRPr="0042347F" w:rsidRDefault="00D32CD2" w:rsidP="00D32CD2">
      <w:pPr>
        <w:ind w:left="3540" w:firstLine="708"/>
        <w:rPr>
          <w:rFonts w:ascii="Verdana" w:eastAsia="Calibri" w:hAnsi="Verdana"/>
          <w:i/>
          <w:sz w:val="20"/>
          <w:szCs w:val="20"/>
          <w:lang w:val="bg-BG"/>
        </w:rPr>
      </w:pPr>
      <w:r w:rsidRPr="0042347F">
        <w:rPr>
          <w:rFonts w:ascii="Verdana" w:eastAsia="Calibri" w:hAnsi="Verdana"/>
          <w:i/>
          <w:sz w:val="20"/>
          <w:szCs w:val="20"/>
          <w:lang w:val="bg-BG"/>
        </w:rPr>
        <w:t>(държава)</w:t>
      </w:r>
    </w:p>
    <w:p w14:paraId="0E73C18E" w14:textId="77777777" w:rsidR="00D32CD2" w:rsidRPr="0042347F" w:rsidRDefault="00D32CD2" w:rsidP="00D32CD2">
      <w:pPr>
        <w:rPr>
          <w:rFonts w:ascii="Verdana" w:eastAsia="Calibri" w:hAnsi="Verdana"/>
          <w:sz w:val="20"/>
          <w:szCs w:val="20"/>
          <w:lang w:val="bg-BG"/>
        </w:rPr>
      </w:pPr>
      <w:r w:rsidRPr="0042347F">
        <w:rPr>
          <w:rFonts w:ascii="Verdana" w:eastAsia="Calibri" w:hAnsi="Verdana"/>
          <w:sz w:val="20"/>
          <w:szCs w:val="20"/>
          <w:lang w:val="bg-BG"/>
        </w:rPr>
        <w:t>В качеството си на .........................................................................................</w:t>
      </w:r>
    </w:p>
    <w:p w14:paraId="09D51571" w14:textId="77777777" w:rsidR="00D32CD2" w:rsidRPr="0042347F" w:rsidRDefault="00D32CD2" w:rsidP="00D32CD2">
      <w:pPr>
        <w:jc w:val="center"/>
        <w:rPr>
          <w:rFonts w:ascii="Verdana" w:eastAsia="Calibri" w:hAnsi="Verdana"/>
          <w:i/>
          <w:sz w:val="20"/>
          <w:szCs w:val="20"/>
          <w:lang w:val="bg-BG"/>
        </w:rPr>
      </w:pPr>
      <w:r w:rsidRPr="0042347F">
        <w:rPr>
          <w:rFonts w:ascii="Verdana" w:eastAsia="Calibri" w:hAnsi="Verdana"/>
          <w:i/>
          <w:sz w:val="20"/>
          <w:szCs w:val="20"/>
          <w:lang w:val="bg-BG"/>
        </w:rPr>
        <w:t>(управител, изпълнителен директор,…)</w:t>
      </w:r>
    </w:p>
    <w:p w14:paraId="4EA45403" w14:textId="77777777" w:rsidR="00D32CD2" w:rsidRPr="0042347F" w:rsidRDefault="00D32CD2" w:rsidP="00D32CD2">
      <w:pPr>
        <w:rPr>
          <w:rFonts w:ascii="Verdana" w:eastAsia="Calibri" w:hAnsi="Verdana"/>
          <w:sz w:val="20"/>
          <w:szCs w:val="20"/>
          <w:lang w:val="bg-BG"/>
        </w:rPr>
      </w:pPr>
      <w:r w:rsidRPr="0042347F">
        <w:rPr>
          <w:rFonts w:ascii="Verdana" w:eastAsia="Calibri" w:hAnsi="Verdana"/>
          <w:sz w:val="20"/>
          <w:szCs w:val="20"/>
          <w:lang w:val="bg-BG"/>
        </w:rPr>
        <w:t>На фирма ......................................................................................................</w:t>
      </w:r>
    </w:p>
    <w:p w14:paraId="1137C744" w14:textId="77777777" w:rsidR="00D32CD2" w:rsidRPr="0042347F" w:rsidRDefault="00D32CD2" w:rsidP="00D32CD2">
      <w:pPr>
        <w:ind w:left="1416" w:firstLine="708"/>
        <w:rPr>
          <w:rFonts w:ascii="Verdana" w:eastAsia="Calibri" w:hAnsi="Verdana"/>
          <w:i/>
          <w:sz w:val="20"/>
          <w:lang w:val="bg-BG"/>
        </w:rPr>
      </w:pPr>
      <w:r w:rsidRPr="0042347F">
        <w:rPr>
          <w:rFonts w:ascii="Verdana" w:eastAsia="Calibri" w:hAnsi="Verdana"/>
          <w:i/>
          <w:sz w:val="20"/>
          <w:lang w:val="bg-BG"/>
        </w:rPr>
        <w:t>(наименование на участника)</w:t>
      </w:r>
    </w:p>
    <w:p w14:paraId="23E43CD1" w14:textId="77777777" w:rsidR="00D32CD2" w:rsidRPr="0042347F" w:rsidRDefault="00D32CD2" w:rsidP="00D32CD2">
      <w:pPr>
        <w:rPr>
          <w:rFonts w:ascii="Verdana" w:eastAsia="Calibri" w:hAnsi="Verdana"/>
          <w:sz w:val="20"/>
          <w:lang w:val="bg-BG"/>
        </w:rPr>
      </w:pPr>
    </w:p>
    <w:p w14:paraId="05FDF1D9" w14:textId="77777777" w:rsidR="00D32CD2" w:rsidRPr="0042347F" w:rsidRDefault="00D32CD2" w:rsidP="00D32CD2">
      <w:pPr>
        <w:rPr>
          <w:rFonts w:ascii="Verdana" w:eastAsia="Calibri" w:hAnsi="Verdana"/>
          <w:sz w:val="20"/>
          <w:szCs w:val="20"/>
          <w:lang w:val="bg-BG"/>
        </w:rPr>
      </w:pPr>
      <w:r w:rsidRPr="0042347F">
        <w:rPr>
          <w:rFonts w:ascii="Verdana" w:eastAsia="Calibri" w:hAnsi="Verdana"/>
          <w:b/>
          <w:sz w:val="20"/>
          <w:lang w:val="bg-BG"/>
        </w:rPr>
        <w:t>2*.</w:t>
      </w:r>
      <w:r w:rsidRPr="0042347F">
        <w:rPr>
          <w:rFonts w:ascii="Verdana" w:eastAsia="Calibri" w:hAnsi="Verdana"/>
          <w:sz w:val="20"/>
          <w:szCs w:val="20"/>
          <w:lang w:val="bg-BG"/>
        </w:rPr>
        <w:t xml:space="preserve">........................................................................................., </w:t>
      </w:r>
    </w:p>
    <w:p w14:paraId="7A33D617" w14:textId="77777777" w:rsidR="00D32CD2" w:rsidRPr="0042347F" w:rsidRDefault="00D32CD2" w:rsidP="00D32CD2">
      <w:pPr>
        <w:ind w:left="3540" w:firstLine="708"/>
        <w:rPr>
          <w:rFonts w:ascii="Verdana" w:eastAsia="Calibri" w:hAnsi="Verdana"/>
          <w:i/>
          <w:sz w:val="20"/>
          <w:szCs w:val="20"/>
          <w:lang w:val="bg-BG"/>
        </w:rPr>
      </w:pPr>
      <w:r w:rsidRPr="0042347F">
        <w:rPr>
          <w:rFonts w:ascii="Verdana" w:eastAsia="Calibri" w:hAnsi="Verdana"/>
          <w:i/>
          <w:sz w:val="20"/>
          <w:szCs w:val="20"/>
          <w:lang w:val="bg-BG"/>
        </w:rPr>
        <w:t>(трите имена)</w:t>
      </w:r>
    </w:p>
    <w:p w14:paraId="31A91C67" w14:textId="77777777" w:rsidR="00D32CD2" w:rsidRPr="0042347F" w:rsidRDefault="00D32CD2" w:rsidP="00D32CD2">
      <w:pPr>
        <w:rPr>
          <w:rFonts w:ascii="Verdana" w:eastAsia="Calibri" w:hAnsi="Verdana"/>
          <w:sz w:val="20"/>
          <w:szCs w:val="20"/>
          <w:lang w:val="bg-BG"/>
        </w:rPr>
      </w:pPr>
      <w:r w:rsidRPr="0042347F">
        <w:rPr>
          <w:rFonts w:ascii="Verdana" w:eastAsia="Calibri" w:hAnsi="Verdana"/>
          <w:sz w:val="20"/>
          <w:szCs w:val="20"/>
          <w:lang w:val="bg-BG"/>
        </w:rPr>
        <w:t>Гражданин на …………………………………………………………………………….................................</w:t>
      </w:r>
    </w:p>
    <w:p w14:paraId="3FB3728F" w14:textId="77777777" w:rsidR="00D32CD2" w:rsidRPr="0042347F" w:rsidRDefault="00D32CD2" w:rsidP="00D32CD2">
      <w:pPr>
        <w:ind w:left="3540" w:firstLine="708"/>
        <w:rPr>
          <w:rFonts w:ascii="Verdana" w:eastAsia="Calibri" w:hAnsi="Verdana"/>
          <w:i/>
          <w:sz w:val="20"/>
          <w:szCs w:val="20"/>
          <w:lang w:val="bg-BG"/>
        </w:rPr>
      </w:pPr>
      <w:r w:rsidRPr="0042347F">
        <w:rPr>
          <w:rFonts w:ascii="Verdana" w:eastAsia="Calibri" w:hAnsi="Verdana"/>
          <w:i/>
          <w:sz w:val="20"/>
          <w:szCs w:val="20"/>
          <w:lang w:val="bg-BG"/>
        </w:rPr>
        <w:t>(държава)</w:t>
      </w:r>
    </w:p>
    <w:p w14:paraId="623EBB4D" w14:textId="77777777" w:rsidR="00D32CD2" w:rsidRPr="0042347F" w:rsidRDefault="00D32CD2" w:rsidP="00D32CD2">
      <w:pPr>
        <w:rPr>
          <w:rFonts w:ascii="Verdana" w:eastAsia="Calibri" w:hAnsi="Verdana"/>
          <w:sz w:val="20"/>
          <w:szCs w:val="20"/>
          <w:lang w:val="bg-BG"/>
        </w:rPr>
      </w:pPr>
      <w:r w:rsidRPr="0042347F">
        <w:rPr>
          <w:rFonts w:ascii="Verdana" w:eastAsia="Calibri" w:hAnsi="Verdana"/>
          <w:sz w:val="20"/>
          <w:szCs w:val="20"/>
          <w:lang w:val="bg-BG"/>
        </w:rPr>
        <w:t>В качеството си на .........................................................................................</w:t>
      </w:r>
    </w:p>
    <w:p w14:paraId="1BA473A2" w14:textId="77777777" w:rsidR="00D32CD2" w:rsidRPr="0042347F" w:rsidRDefault="00D32CD2" w:rsidP="00D32CD2">
      <w:pPr>
        <w:jc w:val="center"/>
        <w:rPr>
          <w:rFonts w:ascii="Verdana" w:eastAsia="Calibri" w:hAnsi="Verdana"/>
          <w:i/>
          <w:sz w:val="20"/>
          <w:szCs w:val="20"/>
          <w:lang w:val="bg-BG"/>
        </w:rPr>
      </w:pPr>
      <w:r w:rsidRPr="0042347F">
        <w:rPr>
          <w:rFonts w:ascii="Verdana" w:eastAsia="Calibri" w:hAnsi="Verdana"/>
          <w:i/>
          <w:sz w:val="20"/>
          <w:szCs w:val="20"/>
          <w:lang w:val="bg-BG"/>
        </w:rPr>
        <w:t>(управител, изпълнителен директор,…)</w:t>
      </w:r>
    </w:p>
    <w:p w14:paraId="0EF4CE98" w14:textId="77777777" w:rsidR="00D32CD2" w:rsidRPr="0042347F" w:rsidRDefault="00D32CD2" w:rsidP="00D32CD2">
      <w:pPr>
        <w:rPr>
          <w:rFonts w:ascii="Verdana" w:eastAsia="Calibri" w:hAnsi="Verdana"/>
          <w:sz w:val="20"/>
          <w:szCs w:val="20"/>
          <w:lang w:val="bg-BG"/>
        </w:rPr>
      </w:pPr>
      <w:r w:rsidRPr="0042347F">
        <w:rPr>
          <w:rFonts w:ascii="Verdana" w:eastAsia="Calibri" w:hAnsi="Verdana"/>
          <w:sz w:val="20"/>
          <w:szCs w:val="20"/>
          <w:lang w:val="bg-BG"/>
        </w:rPr>
        <w:t>На фирма ......................................................................................................</w:t>
      </w:r>
    </w:p>
    <w:p w14:paraId="60A64E4C" w14:textId="77777777" w:rsidR="00D32CD2" w:rsidRPr="0042347F" w:rsidRDefault="00D32CD2" w:rsidP="00D32CD2">
      <w:pPr>
        <w:ind w:left="1416" w:firstLine="708"/>
        <w:rPr>
          <w:rFonts w:ascii="Verdana" w:eastAsia="Calibri" w:hAnsi="Verdana"/>
          <w:i/>
          <w:sz w:val="20"/>
          <w:szCs w:val="20"/>
          <w:lang w:val="bg-BG"/>
        </w:rPr>
      </w:pPr>
      <w:r w:rsidRPr="0042347F">
        <w:rPr>
          <w:rFonts w:ascii="Verdana" w:eastAsia="Calibri" w:hAnsi="Verdana"/>
          <w:i/>
          <w:sz w:val="20"/>
          <w:szCs w:val="20"/>
          <w:lang w:val="bg-BG"/>
        </w:rPr>
        <w:t>(наименование на участника</w:t>
      </w:r>
    </w:p>
    <w:p w14:paraId="67169279" w14:textId="77777777" w:rsidR="00D32CD2" w:rsidRPr="0042347F" w:rsidRDefault="00D32CD2" w:rsidP="00D32CD2">
      <w:pPr>
        <w:rPr>
          <w:rFonts w:ascii="Verdana" w:eastAsia="Calibri" w:hAnsi="Verdana"/>
          <w:sz w:val="20"/>
          <w:szCs w:val="20"/>
          <w:lang w:val="bg-BG"/>
        </w:rPr>
      </w:pPr>
    </w:p>
    <w:p w14:paraId="67FE1621" w14:textId="77777777" w:rsidR="00D32CD2" w:rsidRPr="0042347F" w:rsidRDefault="00D32CD2" w:rsidP="00D32CD2">
      <w:pPr>
        <w:jc w:val="both"/>
        <w:rPr>
          <w:rFonts w:ascii="Verdana" w:hAnsi="Verdana"/>
          <w:b/>
          <w:bCs/>
          <w:sz w:val="20"/>
          <w:szCs w:val="20"/>
          <w:lang w:val="bg-BG"/>
        </w:rPr>
      </w:pPr>
      <w:r w:rsidRPr="0042347F">
        <w:rPr>
          <w:rFonts w:ascii="Verdana" w:eastAsia="Calibri" w:hAnsi="Verdana"/>
          <w:sz w:val="20"/>
          <w:lang w:val="bg-BG"/>
        </w:rPr>
        <w:t xml:space="preserve">Във връзка с участието в обществена поръчка с номер </w:t>
      </w:r>
      <w:r w:rsidRPr="0042347F">
        <w:rPr>
          <w:rFonts w:ascii="Verdana" w:hAnsi="Verdana"/>
          <w:b/>
          <w:sz w:val="20"/>
          <w:szCs w:val="20"/>
          <w:lang w:val="bg-BG"/>
        </w:rPr>
        <w:t>ТТ001</w:t>
      </w:r>
      <w:r>
        <w:rPr>
          <w:rFonts w:ascii="Verdana" w:hAnsi="Verdana"/>
          <w:b/>
          <w:sz w:val="20"/>
          <w:szCs w:val="20"/>
          <w:lang w:val="bg-BG"/>
        </w:rPr>
        <w:t>501</w:t>
      </w:r>
      <w:r w:rsidRPr="0042347F">
        <w:rPr>
          <w:rFonts w:ascii="Verdana" w:hAnsi="Verdana"/>
          <w:sz w:val="20"/>
          <w:szCs w:val="20"/>
          <w:lang w:val="bg-BG"/>
        </w:rPr>
        <w:t xml:space="preserve"> и предмет „</w:t>
      </w:r>
      <w:r w:rsidRPr="0042347F">
        <w:rPr>
          <w:rFonts w:ascii="Verdana" w:hAnsi="Verdana"/>
          <w:b/>
          <w:sz w:val="20"/>
          <w:szCs w:val="20"/>
          <w:lang w:val="bg-BG"/>
        </w:rPr>
        <w:t>Абонаментна поддръжка на програмен продукт - INFOSERV® - Интегрирана информационна система (CALL CENTER</w:t>
      </w:r>
      <w:r w:rsidRPr="0042347F">
        <w:rPr>
          <w:rFonts w:ascii="Verdana" w:hAnsi="Verdana"/>
          <w:sz w:val="20"/>
          <w:szCs w:val="20"/>
          <w:lang w:val="bg-BG"/>
        </w:rPr>
        <w:t>)</w:t>
      </w:r>
      <w:r w:rsidRPr="0042347F">
        <w:rPr>
          <w:rFonts w:ascii="Verdana" w:hAnsi="Verdana"/>
          <w:b/>
          <w:sz w:val="20"/>
          <w:szCs w:val="20"/>
          <w:lang w:val="bg-BG"/>
        </w:rPr>
        <w:t>”</w:t>
      </w:r>
    </w:p>
    <w:p w14:paraId="19A3D897" w14:textId="77777777" w:rsidR="00D32CD2" w:rsidRPr="0042347F" w:rsidRDefault="00D32CD2" w:rsidP="00D32CD2">
      <w:pPr>
        <w:jc w:val="center"/>
        <w:rPr>
          <w:rFonts w:ascii="Verdana" w:eastAsia="Calibri" w:hAnsi="Verdana"/>
          <w:b/>
          <w:sz w:val="20"/>
          <w:szCs w:val="20"/>
          <w:lang w:val="bg-BG"/>
        </w:rPr>
      </w:pPr>
    </w:p>
    <w:p w14:paraId="3DB8E236" w14:textId="77777777" w:rsidR="00D32CD2" w:rsidRPr="0042347F" w:rsidRDefault="00D32CD2" w:rsidP="00D32CD2">
      <w:pPr>
        <w:jc w:val="center"/>
        <w:rPr>
          <w:rFonts w:ascii="Verdana" w:eastAsia="Calibri" w:hAnsi="Verdana"/>
          <w:b/>
          <w:sz w:val="20"/>
          <w:szCs w:val="20"/>
          <w:lang w:val="bg-BG"/>
        </w:rPr>
      </w:pPr>
      <w:r w:rsidRPr="0042347F">
        <w:rPr>
          <w:rFonts w:ascii="Verdana" w:eastAsia="Calibri" w:hAnsi="Verdana"/>
          <w:b/>
          <w:sz w:val="20"/>
          <w:szCs w:val="20"/>
          <w:lang w:val="bg-BG"/>
        </w:rPr>
        <w:t>Д Е К Л А Р И Р А М, ЧЕ:</w:t>
      </w:r>
    </w:p>
    <w:p w14:paraId="78CB04C9" w14:textId="77777777" w:rsidR="00D32CD2" w:rsidRPr="0042347F" w:rsidRDefault="00D32CD2" w:rsidP="00D32CD2">
      <w:pPr>
        <w:pStyle w:val="ListParagraph"/>
        <w:numPr>
          <w:ilvl w:val="0"/>
          <w:numId w:val="44"/>
        </w:numPr>
        <w:spacing w:before="120" w:after="120"/>
        <w:ind w:left="426" w:hanging="426"/>
        <w:contextualSpacing w:val="0"/>
        <w:jc w:val="both"/>
        <w:rPr>
          <w:rFonts w:ascii="Verdana" w:eastAsia="Calibri" w:hAnsi="Verdana"/>
          <w:sz w:val="20"/>
          <w:szCs w:val="20"/>
          <w:lang w:val="bg-BG"/>
        </w:rPr>
      </w:pPr>
      <w:r w:rsidRPr="0042347F">
        <w:rPr>
          <w:rFonts w:ascii="Verdana" w:eastAsia="Calibri" w:hAnsi="Verdana"/>
          <w:sz w:val="20"/>
          <w:szCs w:val="20"/>
          <w:lang w:val="bg-BG"/>
        </w:rPr>
        <w:t xml:space="preserve">Не съм осъден с влязла в сила присъда, освен ако съм реабилитиран, за: </w:t>
      </w:r>
    </w:p>
    <w:p w14:paraId="1F8384B0" w14:textId="77777777" w:rsidR="00D32CD2" w:rsidRPr="0042347F" w:rsidRDefault="00D32CD2" w:rsidP="00D32CD2">
      <w:pPr>
        <w:spacing w:before="120" w:after="120"/>
        <w:ind w:left="142"/>
        <w:jc w:val="both"/>
        <w:rPr>
          <w:rFonts w:ascii="Verdana" w:eastAsia="Calibri" w:hAnsi="Verdana"/>
          <w:sz w:val="20"/>
          <w:lang w:val="bg-BG"/>
        </w:rPr>
      </w:pPr>
      <w:r w:rsidRPr="0042347F">
        <w:rPr>
          <w:rFonts w:ascii="Verdana" w:eastAsia="Calibri" w:hAnsi="Verdana"/>
          <w:sz w:val="20"/>
          <w:lang w:val="bg-BG"/>
        </w:rPr>
        <w:t xml:space="preserve">а) престъпление против финансовата, данъчната или осигурителната система, включително изпиране на пари, по чл.253 - 260 от Наказателния кодекс; </w:t>
      </w:r>
    </w:p>
    <w:p w14:paraId="13861C8C" w14:textId="77777777" w:rsidR="00D32CD2" w:rsidRPr="0042347F" w:rsidRDefault="00D32CD2" w:rsidP="00D32CD2">
      <w:pPr>
        <w:spacing w:before="120" w:after="120"/>
        <w:ind w:left="142"/>
        <w:jc w:val="both"/>
        <w:rPr>
          <w:rFonts w:ascii="Verdana" w:eastAsia="Calibri" w:hAnsi="Verdana"/>
          <w:sz w:val="20"/>
          <w:szCs w:val="20"/>
          <w:lang w:val="bg-BG"/>
        </w:rPr>
      </w:pPr>
      <w:r w:rsidRPr="0042347F">
        <w:rPr>
          <w:rFonts w:ascii="Verdana" w:eastAsia="Calibri" w:hAnsi="Verdana"/>
          <w:sz w:val="20"/>
          <w:szCs w:val="20"/>
          <w:lang w:val="bg-BG"/>
        </w:rPr>
        <w:t xml:space="preserve">б) подкуп по чл.301 - 307 от Наказателния кодекс; </w:t>
      </w:r>
    </w:p>
    <w:p w14:paraId="1B01DAB6" w14:textId="77777777" w:rsidR="00D32CD2" w:rsidRPr="0042347F" w:rsidRDefault="00D32CD2" w:rsidP="00D32CD2">
      <w:pPr>
        <w:spacing w:before="120" w:after="120"/>
        <w:ind w:left="142"/>
        <w:jc w:val="both"/>
        <w:rPr>
          <w:rFonts w:ascii="Verdana" w:eastAsia="Calibri" w:hAnsi="Verdana"/>
          <w:sz w:val="20"/>
          <w:szCs w:val="20"/>
          <w:lang w:val="bg-BG"/>
        </w:rPr>
      </w:pPr>
      <w:r w:rsidRPr="0042347F">
        <w:rPr>
          <w:rFonts w:ascii="Verdana" w:eastAsia="Calibri" w:hAnsi="Verdana"/>
          <w:sz w:val="20"/>
          <w:szCs w:val="20"/>
          <w:lang w:val="bg-BG"/>
        </w:rPr>
        <w:t xml:space="preserve">в) участие в организирана престъпна група по чл.321 и 321а от Наказателния кодекс; </w:t>
      </w:r>
    </w:p>
    <w:p w14:paraId="31304645" w14:textId="77777777" w:rsidR="00D32CD2" w:rsidRPr="0042347F" w:rsidRDefault="00D32CD2" w:rsidP="00D32CD2">
      <w:pPr>
        <w:spacing w:before="120" w:after="120"/>
        <w:ind w:left="142"/>
        <w:jc w:val="both"/>
        <w:rPr>
          <w:rFonts w:ascii="Verdana" w:eastAsia="Calibri" w:hAnsi="Verdana"/>
          <w:sz w:val="20"/>
          <w:szCs w:val="20"/>
          <w:lang w:val="bg-BG"/>
        </w:rPr>
      </w:pPr>
      <w:r w:rsidRPr="0042347F">
        <w:rPr>
          <w:rFonts w:ascii="Verdana" w:eastAsia="Calibri" w:hAnsi="Verdana"/>
          <w:sz w:val="20"/>
          <w:szCs w:val="20"/>
          <w:lang w:val="bg-BG"/>
        </w:rPr>
        <w:t xml:space="preserve">г) престъпление против собствеността по чл.194 - 217 от Наказателния кодекс; </w:t>
      </w:r>
    </w:p>
    <w:p w14:paraId="240489DA" w14:textId="77777777" w:rsidR="00D32CD2" w:rsidRPr="0042347F" w:rsidRDefault="00D32CD2" w:rsidP="00D32CD2">
      <w:pPr>
        <w:spacing w:before="120" w:after="120"/>
        <w:ind w:left="142"/>
        <w:jc w:val="both"/>
        <w:rPr>
          <w:rFonts w:ascii="Verdana" w:eastAsia="Calibri" w:hAnsi="Verdana"/>
          <w:sz w:val="20"/>
          <w:szCs w:val="20"/>
          <w:lang w:val="bg-BG"/>
        </w:rPr>
      </w:pPr>
      <w:r w:rsidRPr="0042347F">
        <w:rPr>
          <w:rFonts w:ascii="Verdana" w:eastAsia="Calibri" w:hAnsi="Verdana"/>
          <w:sz w:val="20"/>
          <w:szCs w:val="20"/>
          <w:lang w:val="bg-BG"/>
        </w:rPr>
        <w:t xml:space="preserve">д) престъпление против стопанството по чл.219 - 252 от Наказателния кодекс; </w:t>
      </w:r>
    </w:p>
    <w:p w14:paraId="5D29404B" w14:textId="77777777" w:rsidR="00D32CD2" w:rsidRPr="0042347F" w:rsidRDefault="00D32CD2" w:rsidP="00D32CD2">
      <w:pPr>
        <w:pStyle w:val="ListParagraph"/>
        <w:numPr>
          <w:ilvl w:val="0"/>
          <w:numId w:val="44"/>
        </w:numPr>
        <w:spacing w:before="120" w:after="120"/>
        <w:ind w:left="426" w:hanging="426"/>
        <w:contextualSpacing w:val="0"/>
        <w:jc w:val="both"/>
        <w:rPr>
          <w:rFonts w:ascii="Verdana" w:eastAsia="Calibri" w:hAnsi="Verdana"/>
          <w:sz w:val="20"/>
          <w:szCs w:val="20"/>
          <w:lang w:val="bg-BG"/>
        </w:rPr>
      </w:pPr>
      <w:r w:rsidRPr="0042347F">
        <w:rPr>
          <w:rFonts w:ascii="Verdana" w:eastAsia="Calibri" w:hAnsi="Verdana"/>
          <w:sz w:val="20"/>
          <w:szCs w:val="20"/>
          <w:lang w:val="bg-BG"/>
        </w:rPr>
        <w:t>Не съм лишен от правото да упражнява</w:t>
      </w:r>
      <w:r w:rsidRPr="0042347F">
        <w:rPr>
          <w:rFonts w:ascii="Verdana" w:hAnsi="Verdana"/>
          <w:sz w:val="20"/>
          <w:szCs w:val="20"/>
          <w:lang w:val="bg-BG"/>
        </w:rPr>
        <w:t>м</w:t>
      </w:r>
      <w:r w:rsidRPr="0042347F">
        <w:rPr>
          <w:rFonts w:ascii="Verdana" w:eastAsia="Calibri" w:hAnsi="Verdana"/>
          <w:sz w:val="20"/>
          <w:szCs w:val="20"/>
          <w:lang w:val="bg-BG"/>
        </w:rPr>
        <w:t xml:space="preserve"> определена професия или дейност съгласно законодателството на държавата, в която е извършено нарушението, включително за нарушения, свързани с износа на продукти в областта на отбраната и сигурността;</w:t>
      </w:r>
    </w:p>
    <w:p w14:paraId="12945DC2" w14:textId="77777777" w:rsidR="00D32CD2" w:rsidRPr="0042347F" w:rsidRDefault="00D32CD2" w:rsidP="00D32CD2">
      <w:pPr>
        <w:pStyle w:val="ListParagraph"/>
        <w:numPr>
          <w:ilvl w:val="0"/>
          <w:numId w:val="44"/>
        </w:numPr>
        <w:spacing w:before="120" w:after="120"/>
        <w:ind w:left="425" w:hanging="425"/>
        <w:contextualSpacing w:val="0"/>
        <w:jc w:val="both"/>
        <w:rPr>
          <w:rFonts w:ascii="Verdana" w:eastAsia="Calibri" w:hAnsi="Verdana"/>
          <w:sz w:val="20"/>
          <w:lang w:val="bg-BG"/>
        </w:rPr>
      </w:pPr>
      <w:r w:rsidRPr="0042347F">
        <w:rPr>
          <w:rFonts w:ascii="Verdana" w:eastAsia="Calibri" w:hAnsi="Verdana"/>
          <w:sz w:val="20"/>
          <w:szCs w:val="20"/>
          <w:lang w:val="bg-BG"/>
        </w:rPr>
        <w:t xml:space="preserve">Не съм осъден с влязла в сила присъда за престъпление </w:t>
      </w:r>
      <w:r w:rsidRPr="0042347F">
        <w:rPr>
          <w:rFonts w:ascii="Verdana" w:eastAsia="Calibri" w:hAnsi="Verdana"/>
          <w:sz w:val="20"/>
          <w:lang w:val="bg-BG"/>
        </w:rPr>
        <w:t>по чл.313 от Наказателния кодекс във връзка с провеждане на процедури за възлагане на обществени поръчки;</w:t>
      </w:r>
    </w:p>
    <w:p w14:paraId="60DD8D27" w14:textId="77777777" w:rsidR="00D32CD2" w:rsidRPr="0042347F" w:rsidRDefault="00D32CD2" w:rsidP="00D32CD2">
      <w:pPr>
        <w:pStyle w:val="ListParagraph"/>
        <w:numPr>
          <w:ilvl w:val="0"/>
          <w:numId w:val="44"/>
        </w:numPr>
        <w:spacing w:before="120" w:after="120"/>
        <w:ind w:left="426" w:hanging="426"/>
        <w:contextualSpacing w:val="0"/>
        <w:jc w:val="both"/>
        <w:rPr>
          <w:rFonts w:ascii="Verdana" w:eastAsia="Calibri" w:hAnsi="Verdana"/>
          <w:sz w:val="20"/>
          <w:szCs w:val="20"/>
          <w:lang w:val="bg-BG"/>
        </w:rPr>
      </w:pPr>
      <w:r w:rsidRPr="0042347F">
        <w:rPr>
          <w:rFonts w:ascii="Verdana" w:eastAsia="Calibri" w:hAnsi="Verdana"/>
          <w:sz w:val="20"/>
          <w:lang w:val="bg-BG"/>
        </w:rPr>
        <w:t>Не съ</w:t>
      </w:r>
      <w:r w:rsidRPr="0042347F">
        <w:rPr>
          <w:rFonts w:ascii="Verdana" w:eastAsia="Calibri" w:hAnsi="Verdana"/>
          <w:sz w:val="20"/>
          <w:szCs w:val="20"/>
          <w:lang w:val="bg-BG"/>
        </w:rPr>
        <w:t>м свързано лице по смисъла на §1, т.23а от допълнителните разпоредби на ЗОП с възложителя или със служители на ръководна длъжност в неговата организация;</w:t>
      </w:r>
    </w:p>
    <w:p w14:paraId="2E7CFB6B" w14:textId="77777777" w:rsidR="00D32CD2" w:rsidRPr="0042347F" w:rsidRDefault="00D32CD2" w:rsidP="00D32CD2">
      <w:pPr>
        <w:spacing w:before="120" w:after="120"/>
        <w:jc w:val="both"/>
        <w:rPr>
          <w:rFonts w:ascii="Verdana" w:eastAsia="Calibri" w:hAnsi="Verdana"/>
          <w:b/>
          <w:sz w:val="20"/>
          <w:szCs w:val="20"/>
          <w:lang w:val="bg-BG"/>
        </w:rPr>
      </w:pPr>
      <w:r w:rsidRPr="0042347F">
        <w:rPr>
          <w:rFonts w:ascii="Verdana" w:eastAsia="Calibri" w:hAnsi="Verdana"/>
          <w:b/>
          <w:sz w:val="20"/>
          <w:szCs w:val="20"/>
          <w:lang w:val="bg-BG"/>
        </w:rPr>
        <w:t>Представляваният от мен участник/участник в обединение</w:t>
      </w:r>
    </w:p>
    <w:p w14:paraId="0BC60114" w14:textId="77777777" w:rsidR="00D32CD2" w:rsidRPr="0042347F" w:rsidRDefault="00D32CD2" w:rsidP="00D32CD2">
      <w:pPr>
        <w:pStyle w:val="ListParagraph"/>
        <w:numPr>
          <w:ilvl w:val="0"/>
          <w:numId w:val="44"/>
        </w:numPr>
        <w:spacing w:before="120" w:after="120"/>
        <w:ind w:left="425" w:hanging="425"/>
        <w:contextualSpacing w:val="0"/>
        <w:jc w:val="both"/>
        <w:rPr>
          <w:rFonts w:ascii="Verdana" w:eastAsia="Calibri" w:hAnsi="Verdana"/>
          <w:sz w:val="20"/>
          <w:szCs w:val="20"/>
          <w:lang w:val="bg-BG"/>
        </w:rPr>
      </w:pPr>
      <w:r w:rsidRPr="0042347F">
        <w:rPr>
          <w:rFonts w:ascii="Verdana" w:eastAsia="Calibri" w:hAnsi="Verdana"/>
          <w:sz w:val="20"/>
          <w:szCs w:val="20"/>
          <w:lang w:val="bg-BG"/>
        </w:rPr>
        <w:t xml:space="preserve">Не е обявен в несъстоятелност; </w:t>
      </w:r>
    </w:p>
    <w:p w14:paraId="46242180" w14:textId="77777777" w:rsidR="00D32CD2" w:rsidRPr="0042347F" w:rsidRDefault="00D32CD2" w:rsidP="00D32CD2">
      <w:pPr>
        <w:pStyle w:val="ListParagraph"/>
        <w:numPr>
          <w:ilvl w:val="0"/>
          <w:numId w:val="44"/>
        </w:numPr>
        <w:spacing w:before="120" w:after="120"/>
        <w:ind w:left="425" w:hanging="425"/>
        <w:contextualSpacing w:val="0"/>
        <w:jc w:val="both"/>
        <w:rPr>
          <w:rFonts w:ascii="Verdana" w:eastAsia="Calibri" w:hAnsi="Verdana"/>
          <w:sz w:val="20"/>
          <w:szCs w:val="20"/>
          <w:lang w:val="bg-BG"/>
        </w:rPr>
      </w:pPr>
      <w:r w:rsidRPr="0042347F">
        <w:rPr>
          <w:rFonts w:ascii="Verdana" w:eastAsia="Calibri" w:hAnsi="Verdana"/>
          <w:sz w:val="20"/>
          <w:szCs w:val="20"/>
          <w:lang w:val="bg-BG"/>
        </w:rPr>
        <w:t xml:space="preserve">Не е в производство по ликвидация или се намира в подобна процедура съгласно националните закони и подзаконови актове; </w:t>
      </w:r>
    </w:p>
    <w:p w14:paraId="7325FF0B" w14:textId="77777777" w:rsidR="00D32CD2" w:rsidRPr="0042347F" w:rsidRDefault="00D32CD2" w:rsidP="00D32CD2">
      <w:pPr>
        <w:pStyle w:val="ListParagraph"/>
        <w:numPr>
          <w:ilvl w:val="0"/>
          <w:numId w:val="44"/>
        </w:numPr>
        <w:spacing w:before="120" w:after="120"/>
        <w:ind w:left="425" w:hanging="425"/>
        <w:contextualSpacing w:val="0"/>
        <w:jc w:val="both"/>
        <w:rPr>
          <w:rFonts w:ascii="Verdana" w:eastAsia="Calibri" w:hAnsi="Verdana"/>
          <w:sz w:val="20"/>
          <w:szCs w:val="20"/>
          <w:lang w:val="bg-BG"/>
        </w:rPr>
      </w:pPr>
      <w:r w:rsidRPr="0042347F">
        <w:rPr>
          <w:rFonts w:ascii="Verdana" w:eastAsia="Calibri" w:hAnsi="Verdana"/>
          <w:sz w:val="20"/>
          <w:szCs w:val="20"/>
          <w:lang w:val="bg-BG"/>
        </w:rPr>
        <w:lastRenderedPageBreak/>
        <w:t>Не е в открито производство по несъстоятелност, не е сключил извънсъдебно споразумение с кредиторите си по смисъла на чл.740 от Търговския закон, а в случай че представлявания от мен участник е чуждестранно лице – не се намира в подобна процедура съгласно националните закони и подзаконови актове, включително когато дейността му е под разпореждане на съда, и не е преустановил дейността си;</w:t>
      </w:r>
    </w:p>
    <w:p w14:paraId="13B63725" w14:textId="77777777" w:rsidR="00D32CD2" w:rsidRPr="0042347F" w:rsidRDefault="00D32CD2" w:rsidP="00D32CD2">
      <w:pPr>
        <w:pStyle w:val="ListParagraph"/>
        <w:numPr>
          <w:ilvl w:val="0"/>
          <w:numId w:val="44"/>
        </w:numPr>
        <w:spacing w:before="120" w:after="120"/>
        <w:ind w:left="425" w:hanging="425"/>
        <w:contextualSpacing w:val="0"/>
        <w:jc w:val="both"/>
        <w:rPr>
          <w:rFonts w:ascii="Verdana" w:eastAsia="Calibri" w:hAnsi="Verdana"/>
          <w:sz w:val="20"/>
          <w:szCs w:val="20"/>
          <w:lang w:val="bg-BG"/>
        </w:rPr>
      </w:pPr>
      <w:r w:rsidRPr="0042347F">
        <w:rPr>
          <w:rFonts w:ascii="Verdana" w:eastAsia="Calibri" w:hAnsi="Verdana"/>
          <w:sz w:val="20"/>
          <w:szCs w:val="20"/>
          <w:lang w:val="bg-BG"/>
        </w:rPr>
        <w:t>Не е виновен за неизпълнение на задължения по договор за обществена поръчка, доказано от възложителя с влязло в сила съдебно решение;</w:t>
      </w:r>
    </w:p>
    <w:p w14:paraId="506E3A84" w14:textId="77777777" w:rsidR="00D32CD2" w:rsidRPr="0042347F" w:rsidRDefault="00D32CD2" w:rsidP="00D32CD2">
      <w:pPr>
        <w:pStyle w:val="ListParagraph"/>
        <w:numPr>
          <w:ilvl w:val="0"/>
          <w:numId w:val="44"/>
        </w:numPr>
        <w:spacing w:before="120" w:after="120"/>
        <w:ind w:left="425" w:hanging="425"/>
        <w:contextualSpacing w:val="0"/>
        <w:jc w:val="both"/>
        <w:rPr>
          <w:rFonts w:ascii="Verdana" w:eastAsia="Calibri" w:hAnsi="Verdana"/>
          <w:sz w:val="20"/>
          <w:szCs w:val="20"/>
          <w:lang w:val="bg-BG"/>
        </w:rPr>
      </w:pPr>
      <w:r w:rsidRPr="0042347F">
        <w:rPr>
          <w:rFonts w:ascii="Verdana" w:eastAsia="Calibri" w:hAnsi="Verdana"/>
          <w:sz w:val="20"/>
          <w:szCs w:val="20"/>
          <w:lang w:val="bg-BG"/>
        </w:rPr>
        <w:t xml:space="preserve">Няма задължения по смисъла на чл.162, ал.2, т.1 от Данъчно-осигурителния процесуален кодекс към държавата и към община, установени с влязъл в сила акт на компетентен орган, освен ако е допуснато разсрочване или отсрочване на задълженията, няма задължения за данъци или вноски за социалното осигуряване съгласно законодателството на държавата, в която кандидатът или участникът е установен. </w:t>
      </w:r>
    </w:p>
    <w:p w14:paraId="2FC7BD02" w14:textId="77777777" w:rsidR="00D32CD2" w:rsidRPr="0042347F" w:rsidRDefault="00D32CD2" w:rsidP="00D32CD2">
      <w:pPr>
        <w:pStyle w:val="ListParagraph"/>
        <w:numPr>
          <w:ilvl w:val="0"/>
          <w:numId w:val="44"/>
        </w:numPr>
        <w:spacing w:before="120" w:after="120"/>
        <w:ind w:left="425" w:hanging="425"/>
        <w:contextualSpacing w:val="0"/>
        <w:jc w:val="both"/>
        <w:rPr>
          <w:rFonts w:ascii="Verdana" w:eastAsia="Calibri" w:hAnsi="Verdana"/>
          <w:sz w:val="20"/>
          <w:szCs w:val="20"/>
          <w:lang w:val="bg-BG"/>
        </w:rPr>
      </w:pPr>
      <w:r w:rsidRPr="0042347F">
        <w:rPr>
          <w:rFonts w:ascii="Verdana" w:eastAsia="Calibri" w:hAnsi="Verdana"/>
          <w:sz w:val="20"/>
          <w:szCs w:val="20"/>
          <w:lang w:val="bg-BG"/>
        </w:rPr>
        <w:t>Не е сключил договор с лице по чл.21 или 22 от Закона за предотвратяване и разкриване на конфликт на интереси.</w:t>
      </w:r>
    </w:p>
    <w:p w14:paraId="1CAAD483" w14:textId="77777777" w:rsidR="00D32CD2" w:rsidRPr="0042347F" w:rsidRDefault="00D32CD2" w:rsidP="00D32CD2">
      <w:pPr>
        <w:ind w:left="720"/>
        <w:jc w:val="both"/>
        <w:rPr>
          <w:rFonts w:ascii="Verdana" w:eastAsia="Calibri" w:hAnsi="Verdana"/>
          <w:sz w:val="20"/>
          <w:szCs w:val="20"/>
          <w:lang w:val="bg-BG"/>
        </w:rPr>
      </w:pPr>
    </w:p>
    <w:p w14:paraId="60A776CF" w14:textId="77777777" w:rsidR="00D32CD2" w:rsidRPr="0042347F" w:rsidRDefault="00D32CD2" w:rsidP="00D32CD2">
      <w:pPr>
        <w:ind w:firstLine="360"/>
        <w:jc w:val="both"/>
        <w:rPr>
          <w:rFonts w:ascii="Verdana" w:eastAsia="Calibri" w:hAnsi="Verdana"/>
          <w:b/>
          <w:i/>
          <w:sz w:val="20"/>
          <w:szCs w:val="20"/>
          <w:lang w:val="bg-BG"/>
        </w:rPr>
      </w:pPr>
      <w:r w:rsidRPr="0042347F">
        <w:rPr>
          <w:rFonts w:ascii="Verdana" w:eastAsia="Calibri" w:hAnsi="Verdana"/>
          <w:b/>
          <w:i/>
          <w:sz w:val="20"/>
          <w:szCs w:val="20"/>
          <w:lang w:val="bg-BG"/>
        </w:rPr>
        <w:t>Информация относно публичните регистри, в които се съдържат посочените обстоятелства, или компетентния орган, който съгласно законодателството на държавата, в която кандидатът/участникът е установен, е длъжен да предоставя информация за тези обстоятелства служебно на възложителя:</w:t>
      </w:r>
    </w:p>
    <w:p w14:paraId="1385DF82" w14:textId="77777777" w:rsidR="00D32CD2" w:rsidRPr="0042347F" w:rsidRDefault="00D32CD2" w:rsidP="00D32CD2">
      <w:pPr>
        <w:ind w:firstLine="360"/>
        <w:jc w:val="both"/>
        <w:rPr>
          <w:rFonts w:ascii="Verdana" w:eastAsia="Calibri" w:hAnsi="Verdana"/>
          <w:sz w:val="20"/>
          <w:szCs w:val="20"/>
          <w:lang w:val="bg-BG"/>
        </w:rPr>
      </w:pPr>
    </w:p>
    <w:p w14:paraId="11DC3ED1" w14:textId="77777777" w:rsidR="00D32CD2" w:rsidRPr="0042347F" w:rsidRDefault="00D32CD2" w:rsidP="00D32CD2">
      <w:pPr>
        <w:pStyle w:val="ListParagraph"/>
        <w:numPr>
          <w:ilvl w:val="0"/>
          <w:numId w:val="45"/>
        </w:numPr>
        <w:ind w:left="426" w:hanging="426"/>
        <w:jc w:val="both"/>
        <w:rPr>
          <w:rFonts w:ascii="Verdana" w:eastAsia="Calibri" w:hAnsi="Verdana"/>
          <w:sz w:val="20"/>
          <w:szCs w:val="20"/>
          <w:lang w:val="bg-BG"/>
        </w:rPr>
      </w:pPr>
      <w:r w:rsidRPr="0042347F">
        <w:rPr>
          <w:rFonts w:ascii="Verdana" w:eastAsia="Calibri" w:hAnsi="Verdana"/>
          <w:sz w:val="20"/>
          <w:szCs w:val="20"/>
          <w:lang w:val="bg-BG"/>
        </w:rPr>
        <w:t>По т.1 от декларацията ……………………………………………………………………………………</w:t>
      </w:r>
    </w:p>
    <w:p w14:paraId="4962A16E" w14:textId="77777777" w:rsidR="00D32CD2" w:rsidRPr="0042347F" w:rsidRDefault="00D32CD2" w:rsidP="00D32CD2">
      <w:pPr>
        <w:pStyle w:val="ListParagraph"/>
        <w:ind w:left="426" w:hanging="426"/>
        <w:jc w:val="both"/>
        <w:rPr>
          <w:rFonts w:ascii="Verdana" w:eastAsia="Calibri" w:hAnsi="Verdana"/>
          <w:sz w:val="20"/>
          <w:szCs w:val="20"/>
          <w:lang w:val="bg-BG"/>
        </w:rPr>
      </w:pPr>
      <w:r w:rsidRPr="0042347F">
        <w:rPr>
          <w:rFonts w:ascii="Verdana" w:eastAsia="Calibri" w:hAnsi="Verdana"/>
          <w:sz w:val="20"/>
          <w:szCs w:val="20"/>
          <w:lang w:val="bg-BG"/>
        </w:rPr>
        <w:t>……………………………………………………………………………………………………………………………</w:t>
      </w:r>
    </w:p>
    <w:p w14:paraId="67D7DA11" w14:textId="77777777" w:rsidR="00D32CD2" w:rsidRPr="0042347F" w:rsidRDefault="00D32CD2" w:rsidP="00D32CD2">
      <w:pPr>
        <w:pStyle w:val="ListParagraph"/>
        <w:numPr>
          <w:ilvl w:val="0"/>
          <w:numId w:val="45"/>
        </w:numPr>
        <w:ind w:left="426" w:hanging="426"/>
        <w:jc w:val="both"/>
        <w:rPr>
          <w:rFonts w:ascii="Verdana" w:eastAsia="Calibri" w:hAnsi="Verdana"/>
          <w:sz w:val="20"/>
          <w:lang w:val="bg-BG"/>
        </w:rPr>
      </w:pPr>
      <w:r w:rsidRPr="0042347F">
        <w:rPr>
          <w:rFonts w:ascii="Verdana" w:eastAsia="Calibri" w:hAnsi="Verdana"/>
          <w:sz w:val="20"/>
          <w:lang w:val="bg-BG"/>
        </w:rPr>
        <w:t>По т.2 от декларацията ……………………………………………………………………………………..</w:t>
      </w:r>
    </w:p>
    <w:p w14:paraId="5ED5A799" w14:textId="77777777" w:rsidR="00D32CD2" w:rsidRPr="0042347F" w:rsidRDefault="00D32CD2" w:rsidP="00D32CD2">
      <w:pPr>
        <w:pStyle w:val="ListParagraph"/>
        <w:ind w:left="426" w:hanging="426"/>
        <w:jc w:val="both"/>
        <w:rPr>
          <w:rFonts w:ascii="Verdana" w:eastAsia="Calibri" w:hAnsi="Verdana"/>
          <w:sz w:val="20"/>
          <w:lang w:val="bg-BG"/>
        </w:rPr>
      </w:pPr>
      <w:r w:rsidRPr="0042347F">
        <w:rPr>
          <w:rFonts w:ascii="Verdana" w:eastAsia="Calibri" w:hAnsi="Verdana"/>
          <w:sz w:val="20"/>
          <w:lang w:val="bg-BG"/>
        </w:rPr>
        <w:t>……………………………………………………………………………………………………………………………</w:t>
      </w:r>
    </w:p>
    <w:p w14:paraId="458B883A" w14:textId="77777777" w:rsidR="00D32CD2" w:rsidRPr="0042347F" w:rsidRDefault="00D32CD2" w:rsidP="00D32CD2">
      <w:pPr>
        <w:pStyle w:val="ListParagraph"/>
        <w:numPr>
          <w:ilvl w:val="0"/>
          <w:numId w:val="45"/>
        </w:numPr>
        <w:ind w:left="426" w:hanging="426"/>
        <w:jc w:val="both"/>
        <w:rPr>
          <w:rFonts w:ascii="Verdana" w:eastAsia="Calibri" w:hAnsi="Verdana"/>
          <w:sz w:val="20"/>
          <w:lang w:val="bg-BG"/>
        </w:rPr>
      </w:pPr>
      <w:r w:rsidRPr="0042347F">
        <w:rPr>
          <w:rFonts w:ascii="Verdana" w:eastAsia="Calibri" w:hAnsi="Verdana"/>
          <w:sz w:val="20"/>
          <w:lang w:val="bg-BG"/>
        </w:rPr>
        <w:t>По т.3 от декларацията ……………………………………………………………………………………..</w:t>
      </w:r>
    </w:p>
    <w:p w14:paraId="14F5E546" w14:textId="77777777" w:rsidR="00D32CD2" w:rsidRPr="0042347F" w:rsidRDefault="00D32CD2" w:rsidP="00D32CD2">
      <w:pPr>
        <w:pStyle w:val="ListParagraph"/>
        <w:ind w:left="426" w:hanging="426"/>
        <w:jc w:val="both"/>
        <w:rPr>
          <w:rFonts w:ascii="Verdana" w:eastAsia="Calibri" w:hAnsi="Verdana"/>
          <w:sz w:val="20"/>
          <w:szCs w:val="20"/>
          <w:lang w:val="bg-BG"/>
        </w:rPr>
      </w:pPr>
      <w:r w:rsidRPr="0042347F">
        <w:rPr>
          <w:rFonts w:ascii="Verdana" w:eastAsia="Calibri" w:hAnsi="Verdana"/>
          <w:sz w:val="20"/>
          <w:szCs w:val="20"/>
          <w:lang w:val="bg-BG"/>
        </w:rPr>
        <w:t>……………………………………………………………………………………………………………………………</w:t>
      </w:r>
    </w:p>
    <w:p w14:paraId="38697DDB" w14:textId="77777777" w:rsidR="00D32CD2" w:rsidRPr="0042347F" w:rsidRDefault="00D32CD2" w:rsidP="00D32CD2">
      <w:pPr>
        <w:pStyle w:val="ListParagraph"/>
        <w:numPr>
          <w:ilvl w:val="0"/>
          <w:numId w:val="45"/>
        </w:numPr>
        <w:ind w:left="426" w:hanging="426"/>
        <w:jc w:val="both"/>
        <w:rPr>
          <w:rFonts w:ascii="Verdana" w:eastAsia="Calibri" w:hAnsi="Verdana"/>
          <w:sz w:val="20"/>
          <w:szCs w:val="20"/>
          <w:lang w:val="bg-BG"/>
        </w:rPr>
      </w:pPr>
      <w:r w:rsidRPr="0042347F">
        <w:rPr>
          <w:rFonts w:ascii="Verdana" w:eastAsia="Calibri" w:hAnsi="Verdana"/>
          <w:sz w:val="20"/>
          <w:szCs w:val="20"/>
          <w:lang w:val="bg-BG"/>
        </w:rPr>
        <w:t>По т.4 от декларацията ……………………………………………………………………………………..</w:t>
      </w:r>
    </w:p>
    <w:p w14:paraId="420E02B7" w14:textId="77777777" w:rsidR="00D32CD2" w:rsidRPr="0042347F" w:rsidRDefault="00D32CD2" w:rsidP="00D32CD2">
      <w:pPr>
        <w:pStyle w:val="ListParagraph"/>
        <w:ind w:left="426" w:hanging="426"/>
        <w:jc w:val="both"/>
        <w:rPr>
          <w:rFonts w:ascii="Verdana" w:eastAsia="Calibri" w:hAnsi="Verdana"/>
          <w:sz w:val="20"/>
          <w:szCs w:val="20"/>
          <w:lang w:val="bg-BG"/>
        </w:rPr>
      </w:pPr>
      <w:r w:rsidRPr="0042347F">
        <w:rPr>
          <w:rFonts w:ascii="Verdana" w:eastAsia="Calibri" w:hAnsi="Verdana"/>
          <w:sz w:val="20"/>
          <w:szCs w:val="20"/>
          <w:lang w:val="bg-BG"/>
        </w:rPr>
        <w:t>……………………………………………………………………………………………………………………………</w:t>
      </w:r>
    </w:p>
    <w:p w14:paraId="2E8AFD40" w14:textId="77777777" w:rsidR="00D32CD2" w:rsidRPr="0042347F" w:rsidRDefault="00D32CD2" w:rsidP="00D32CD2">
      <w:pPr>
        <w:pStyle w:val="ListParagraph"/>
        <w:numPr>
          <w:ilvl w:val="0"/>
          <w:numId w:val="45"/>
        </w:numPr>
        <w:ind w:left="426" w:hanging="426"/>
        <w:jc w:val="both"/>
        <w:rPr>
          <w:rFonts w:ascii="Verdana" w:eastAsia="Calibri" w:hAnsi="Verdana"/>
          <w:sz w:val="20"/>
          <w:szCs w:val="20"/>
          <w:lang w:val="bg-BG"/>
        </w:rPr>
      </w:pPr>
      <w:r w:rsidRPr="0042347F">
        <w:rPr>
          <w:rFonts w:ascii="Verdana" w:eastAsia="Calibri" w:hAnsi="Verdana"/>
          <w:sz w:val="20"/>
          <w:szCs w:val="20"/>
          <w:lang w:val="bg-BG"/>
        </w:rPr>
        <w:t>По т.5 от декларацията ……………………………………………………………………………………</w:t>
      </w:r>
    </w:p>
    <w:p w14:paraId="252240C4" w14:textId="77777777" w:rsidR="00D32CD2" w:rsidRPr="0042347F" w:rsidRDefault="00D32CD2" w:rsidP="00D32CD2">
      <w:pPr>
        <w:pStyle w:val="ListParagraph"/>
        <w:ind w:left="426" w:hanging="426"/>
        <w:jc w:val="both"/>
        <w:rPr>
          <w:rFonts w:ascii="Verdana" w:eastAsia="Calibri" w:hAnsi="Verdana"/>
          <w:sz w:val="20"/>
          <w:szCs w:val="20"/>
          <w:lang w:val="bg-BG"/>
        </w:rPr>
      </w:pPr>
      <w:r w:rsidRPr="0042347F">
        <w:rPr>
          <w:rFonts w:ascii="Verdana" w:eastAsia="Calibri" w:hAnsi="Verdana"/>
          <w:sz w:val="20"/>
          <w:szCs w:val="20"/>
          <w:lang w:val="bg-BG"/>
        </w:rPr>
        <w:t>……………………………………………………………………………………………………………………………</w:t>
      </w:r>
    </w:p>
    <w:p w14:paraId="2E1B61BE" w14:textId="77777777" w:rsidR="00D32CD2" w:rsidRPr="0042347F" w:rsidRDefault="00D32CD2" w:rsidP="00D32CD2">
      <w:pPr>
        <w:pStyle w:val="ListParagraph"/>
        <w:numPr>
          <w:ilvl w:val="0"/>
          <w:numId w:val="45"/>
        </w:numPr>
        <w:ind w:left="426" w:hanging="426"/>
        <w:jc w:val="both"/>
        <w:rPr>
          <w:rFonts w:ascii="Verdana" w:eastAsia="Calibri" w:hAnsi="Verdana"/>
          <w:sz w:val="20"/>
          <w:szCs w:val="20"/>
          <w:lang w:val="bg-BG"/>
        </w:rPr>
      </w:pPr>
      <w:r w:rsidRPr="0042347F">
        <w:rPr>
          <w:rFonts w:ascii="Verdana" w:eastAsia="Calibri" w:hAnsi="Verdana"/>
          <w:sz w:val="20"/>
          <w:szCs w:val="20"/>
          <w:lang w:val="bg-BG"/>
        </w:rPr>
        <w:t>По т.6 от декларацията ……………………………………………………………………………………..</w:t>
      </w:r>
    </w:p>
    <w:p w14:paraId="6B8174E3" w14:textId="77777777" w:rsidR="00D32CD2" w:rsidRPr="0042347F" w:rsidRDefault="00D32CD2" w:rsidP="00D32CD2">
      <w:pPr>
        <w:pStyle w:val="ListParagraph"/>
        <w:ind w:left="426" w:hanging="426"/>
        <w:jc w:val="both"/>
        <w:rPr>
          <w:rFonts w:ascii="Verdana" w:eastAsia="Calibri" w:hAnsi="Verdana"/>
          <w:sz w:val="20"/>
          <w:szCs w:val="20"/>
          <w:lang w:val="bg-BG"/>
        </w:rPr>
      </w:pPr>
      <w:r w:rsidRPr="0042347F">
        <w:rPr>
          <w:rFonts w:ascii="Verdana" w:eastAsia="Calibri" w:hAnsi="Verdana"/>
          <w:sz w:val="20"/>
          <w:szCs w:val="20"/>
          <w:lang w:val="bg-BG"/>
        </w:rPr>
        <w:t>……………………………………………………………………………………………………………………………</w:t>
      </w:r>
    </w:p>
    <w:p w14:paraId="606E1183" w14:textId="77777777" w:rsidR="00D32CD2" w:rsidRPr="0042347F" w:rsidRDefault="00D32CD2" w:rsidP="00D32CD2">
      <w:pPr>
        <w:pStyle w:val="ListParagraph"/>
        <w:numPr>
          <w:ilvl w:val="0"/>
          <w:numId w:val="45"/>
        </w:numPr>
        <w:ind w:left="426" w:hanging="426"/>
        <w:jc w:val="both"/>
        <w:rPr>
          <w:rFonts w:ascii="Verdana" w:eastAsia="Calibri" w:hAnsi="Verdana"/>
          <w:sz w:val="20"/>
          <w:szCs w:val="20"/>
          <w:lang w:val="bg-BG"/>
        </w:rPr>
      </w:pPr>
      <w:r w:rsidRPr="0042347F">
        <w:rPr>
          <w:rFonts w:ascii="Verdana" w:eastAsia="Calibri" w:hAnsi="Verdana"/>
          <w:sz w:val="20"/>
          <w:szCs w:val="20"/>
          <w:lang w:val="bg-BG"/>
        </w:rPr>
        <w:t>По т.7 от декларацията ……………………………………………………………………………………..</w:t>
      </w:r>
    </w:p>
    <w:p w14:paraId="79A2C1E7" w14:textId="77777777" w:rsidR="00D32CD2" w:rsidRPr="0042347F" w:rsidRDefault="00D32CD2" w:rsidP="00D32CD2">
      <w:pPr>
        <w:pStyle w:val="ListParagraph"/>
        <w:ind w:left="426" w:hanging="426"/>
        <w:jc w:val="both"/>
        <w:rPr>
          <w:rFonts w:ascii="Verdana" w:eastAsia="Calibri" w:hAnsi="Verdana"/>
          <w:sz w:val="20"/>
          <w:szCs w:val="20"/>
          <w:lang w:val="bg-BG"/>
        </w:rPr>
      </w:pPr>
      <w:r w:rsidRPr="0042347F">
        <w:rPr>
          <w:rFonts w:ascii="Verdana" w:eastAsia="Calibri" w:hAnsi="Verdana"/>
          <w:sz w:val="20"/>
          <w:szCs w:val="20"/>
          <w:lang w:val="bg-BG"/>
        </w:rPr>
        <w:t>……………………………………………………………………………………………………………………………</w:t>
      </w:r>
    </w:p>
    <w:p w14:paraId="73F5A9A9" w14:textId="77777777" w:rsidR="00D32CD2" w:rsidRPr="0042347F" w:rsidRDefault="00D32CD2" w:rsidP="00D32CD2">
      <w:pPr>
        <w:pStyle w:val="ListParagraph"/>
        <w:numPr>
          <w:ilvl w:val="0"/>
          <w:numId w:val="45"/>
        </w:numPr>
        <w:ind w:left="426" w:hanging="426"/>
        <w:jc w:val="both"/>
        <w:rPr>
          <w:rFonts w:ascii="Verdana" w:eastAsia="Calibri" w:hAnsi="Verdana"/>
          <w:sz w:val="20"/>
          <w:szCs w:val="20"/>
          <w:lang w:val="bg-BG"/>
        </w:rPr>
      </w:pPr>
      <w:r w:rsidRPr="0042347F">
        <w:rPr>
          <w:rFonts w:ascii="Verdana" w:eastAsia="Calibri" w:hAnsi="Verdana"/>
          <w:sz w:val="20"/>
          <w:szCs w:val="20"/>
          <w:lang w:val="bg-BG"/>
        </w:rPr>
        <w:t>По т.8 от декларацията ……………………………………………………………………………………..</w:t>
      </w:r>
    </w:p>
    <w:p w14:paraId="327AA438" w14:textId="77777777" w:rsidR="00D32CD2" w:rsidRPr="0042347F" w:rsidRDefault="00D32CD2" w:rsidP="00D32CD2">
      <w:pPr>
        <w:pStyle w:val="ListParagraph"/>
        <w:ind w:left="426" w:hanging="426"/>
        <w:jc w:val="both"/>
        <w:rPr>
          <w:rFonts w:ascii="Verdana" w:eastAsia="Calibri" w:hAnsi="Verdana"/>
          <w:sz w:val="20"/>
          <w:szCs w:val="20"/>
          <w:lang w:val="bg-BG"/>
        </w:rPr>
      </w:pPr>
      <w:r w:rsidRPr="0042347F">
        <w:rPr>
          <w:rFonts w:ascii="Verdana" w:eastAsia="Calibri" w:hAnsi="Verdana"/>
          <w:sz w:val="20"/>
          <w:szCs w:val="20"/>
          <w:lang w:val="bg-BG"/>
        </w:rPr>
        <w:t>……………………………………………………………………………………………………………………………</w:t>
      </w:r>
    </w:p>
    <w:p w14:paraId="25FABA82" w14:textId="77777777" w:rsidR="00D32CD2" w:rsidRPr="0042347F" w:rsidRDefault="00D32CD2" w:rsidP="00D32CD2">
      <w:pPr>
        <w:pStyle w:val="ListParagraph"/>
        <w:numPr>
          <w:ilvl w:val="0"/>
          <w:numId w:val="45"/>
        </w:numPr>
        <w:ind w:left="426" w:hanging="426"/>
        <w:jc w:val="both"/>
        <w:rPr>
          <w:rFonts w:ascii="Verdana" w:eastAsia="Calibri" w:hAnsi="Verdana"/>
          <w:sz w:val="20"/>
          <w:szCs w:val="20"/>
          <w:lang w:val="bg-BG"/>
        </w:rPr>
      </w:pPr>
      <w:r w:rsidRPr="0042347F">
        <w:rPr>
          <w:rFonts w:ascii="Verdana" w:eastAsia="Calibri" w:hAnsi="Verdana"/>
          <w:sz w:val="20"/>
          <w:szCs w:val="20"/>
          <w:lang w:val="bg-BG"/>
        </w:rPr>
        <w:t>По т.9 от декларацията ……………………………………………………………………………………</w:t>
      </w:r>
    </w:p>
    <w:p w14:paraId="1ED1CF9E" w14:textId="77777777" w:rsidR="00D32CD2" w:rsidRPr="0042347F" w:rsidRDefault="00D32CD2" w:rsidP="00D32CD2">
      <w:pPr>
        <w:pStyle w:val="ListParagraph"/>
        <w:ind w:left="426" w:hanging="426"/>
        <w:jc w:val="both"/>
        <w:rPr>
          <w:rFonts w:ascii="Verdana" w:eastAsia="Calibri" w:hAnsi="Verdana"/>
          <w:sz w:val="20"/>
          <w:szCs w:val="20"/>
          <w:lang w:val="bg-BG"/>
        </w:rPr>
      </w:pPr>
      <w:r w:rsidRPr="0042347F">
        <w:rPr>
          <w:rFonts w:ascii="Verdana" w:eastAsia="Calibri" w:hAnsi="Verdana"/>
          <w:sz w:val="20"/>
          <w:szCs w:val="20"/>
          <w:lang w:val="bg-BG"/>
        </w:rPr>
        <w:t>……………………………………………………………………………………………………………………………</w:t>
      </w:r>
    </w:p>
    <w:p w14:paraId="72169153" w14:textId="77777777" w:rsidR="00D32CD2" w:rsidRPr="0042347F" w:rsidRDefault="00D32CD2" w:rsidP="00D32CD2">
      <w:pPr>
        <w:pStyle w:val="ListParagraph"/>
        <w:numPr>
          <w:ilvl w:val="0"/>
          <w:numId w:val="45"/>
        </w:numPr>
        <w:ind w:left="426" w:hanging="426"/>
        <w:jc w:val="both"/>
        <w:rPr>
          <w:rFonts w:ascii="Verdana" w:eastAsia="Calibri" w:hAnsi="Verdana"/>
          <w:sz w:val="20"/>
          <w:szCs w:val="20"/>
          <w:lang w:val="bg-BG"/>
        </w:rPr>
      </w:pPr>
      <w:r w:rsidRPr="0042347F">
        <w:rPr>
          <w:rFonts w:ascii="Verdana" w:eastAsia="Calibri" w:hAnsi="Verdana"/>
          <w:sz w:val="20"/>
          <w:szCs w:val="20"/>
          <w:lang w:val="bg-BG"/>
        </w:rPr>
        <w:t>По т.10 от декларацията ……………………………………………………………………………………..</w:t>
      </w:r>
    </w:p>
    <w:p w14:paraId="66D20E71" w14:textId="77777777" w:rsidR="00D32CD2" w:rsidRPr="0042347F" w:rsidRDefault="00D32CD2" w:rsidP="00D32CD2">
      <w:pPr>
        <w:pStyle w:val="ListParagraph"/>
        <w:ind w:left="426" w:hanging="426"/>
        <w:jc w:val="both"/>
        <w:rPr>
          <w:rFonts w:ascii="Verdana" w:eastAsia="Calibri" w:hAnsi="Verdana"/>
          <w:sz w:val="20"/>
          <w:szCs w:val="20"/>
          <w:lang w:val="bg-BG"/>
        </w:rPr>
      </w:pPr>
      <w:r w:rsidRPr="0042347F">
        <w:rPr>
          <w:rFonts w:ascii="Verdana" w:eastAsia="Calibri" w:hAnsi="Verdana"/>
          <w:sz w:val="20"/>
          <w:szCs w:val="20"/>
          <w:lang w:val="bg-BG"/>
        </w:rPr>
        <w:t>……………………………………………………………………………………………………………………………</w:t>
      </w:r>
    </w:p>
    <w:p w14:paraId="2380F778" w14:textId="77777777" w:rsidR="00D32CD2" w:rsidRPr="002E4E33" w:rsidRDefault="00D32CD2" w:rsidP="00D32CD2">
      <w:pPr>
        <w:contextualSpacing/>
        <w:jc w:val="both"/>
        <w:rPr>
          <w:rFonts w:ascii="Verdana" w:eastAsia="Calibri" w:hAnsi="Verdana"/>
          <w:sz w:val="22"/>
          <w:szCs w:val="22"/>
          <w:lang w:val="bg-BG"/>
        </w:rPr>
      </w:pPr>
      <w:r w:rsidRPr="002E4E33">
        <w:rPr>
          <w:rFonts w:ascii="Verdana" w:eastAsia="Calibri" w:hAnsi="Verdana"/>
          <w:sz w:val="22"/>
          <w:szCs w:val="22"/>
          <w:lang w:val="bg-BG"/>
        </w:rPr>
        <w:t>При промяна в декларираните обстоятелства, ще информирам Възложителя в седем дневен срок от настъпването им.</w:t>
      </w:r>
    </w:p>
    <w:p w14:paraId="25A27815" w14:textId="77777777" w:rsidR="00D32CD2" w:rsidRPr="0042347F" w:rsidRDefault="00D32CD2" w:rsidP="00D32CD2">
      <w:pPr>
        <w:jc w:val="both"/>
        <w:rPr>
          <w:rFonts w:ascii="Verdana" w:eastAsia="Calibri" w:hAnsi="Verdana"/>
          <w:sz w:val="20"/>
          <w:szCs w:val="20"/>
          <w:lang w:val="bg-BG"/>
        </w:rPr>
      </w:pPr>
    </w:p>
    <w:p w14:paraId="5586788F" w14:textId="5F74E4A1" w:rsidR="00D32CD2" w:rsidRPr="0042347F" w:rsidRDefault="00D32CD2" w:rsidP="00D32CD2">
      <w:pPr>
        <w:spacing w:after="200" w:line="276" w:lineRule="auto"/>
        <w:ind w:left="360"/>
        <w:rPr>
          <w:rFonts w:ascii="Verdana" w:eastAsia="Calibri" w:hAnsi="Verdana"/>
          <w:sz w:val="20"/>
          <w:szCs w:val="20"/>
          <w:lang w:val="bg-BG"/>
        </w:rPr>
      </w:pPr>
      <w:r w:rsidRPr="0042347F">
        <w:rPr>
          <w:rFonts w:ascii="Verdana" w:eastAsia="Calibri" w:hAnsi="Verdana"/>
          <w:sz w:val="20"/>
          <w:szCs w:val="20"/>
          <w:lang w:val="bg-BG"/>
        </w:rPr>
        <w:t>Декларатори:</w:t>
      </w:r>
    </w:p>
    <w:p w14:paraId="22CBF3DF" w14:textId="77777777" w:rsidR="00D32CD2" w:rsidRPr="0042347F" w:rsidRDefault="00D32CD2" w:rsidP="00D32CD2">
      <w:pPr>
        <w:spacing w:after="200" w:line="276" w:lineRule="auto"/>
        <w:rPr>
          <w:rFonts w:ascii="Verdana" w:eastAsia="Calibri" w:hAnsi="Verdana"/>
          <w:i/>
          <w:sz w:val="20"/>
          <w:szCs w:val="20"/>
          <w:lang w:val="bg-BG"/>
        </w:rPr>
      </w:pPr>
      <w:r w:rsidRPr="0042347F">
        <w:rPr>
          <w:rFonts w:ascii="Verdana" w:eastAsia="Calibri" w:hAnsi="Verdana"/>
          <w:b/>
          <w:sz w:val="20"/>
          <w:szCs w:val="20"/>
          <w:lang w:val="bg-BG"/>
        </w:rPr>
        <w:t>Име: ……………………………</w:t>
      </w:r>
      <w:r w:rsidRPr="0042347F">
        <w:rPr>
          <w:rFonts w:ascii="Verdana" w:eastAsia="Calibri" w:hAnsi="Verdana"/>
          <w:b/>
          <w:sz w:val="20"/>
          <w:szCs w:val="20"/>
          <w:lang w:val="bg-BG"/>
        </w:rPr>
        <w:tab/>
      </w:r>
      <w:r w:rsidRPr="0042347F">
        <w:rPr>
          <w:rFonts w:ascii="Verdana" w:eastAsia="Calibri" w:hAnsi="Verdana"/>
          <w:b/>
          <w:sz w:val="20"/>
          <w:szCs w:val="20"/>
          <w:lang w:val="bg-BG"/>
        </w:rPr>
        <w:tab/>
        <w:t>Подпис : ……………</w:t>
      </w:r>
      <w:r w:rsidRPr="0042347F">
        <w:rPr>
          <w:rFonts w:ascii="Verdana" w:eastAsia="Calibri" w:hAnsi="Verdana"/>
          <w:b/>
          <w:sz w:val="20"/>
          <w:szCs w:val="20"/>
          <w:lang w:val="bg-BG"/>
        </w:rPr>
        <w:tab/>
        <w:t xml:space="preserve"> </w:t>
      </w:r>
      <w:r w:rsidRPr="0042347F">
        <w:rPr>
          <w:rFonts w:ascii="Verdana" w:eastAsia="Calibri" w:hAnsi="Verdana"/>
          <w:b/>
          <w:sz w:val="20"/>
          <w:szCs w:val="20"/>
          <w:lang w:val="bg-BG"/>
        </w:rPr>
        <w:tab/>
        <w:t>Дата</w:t>
      </w:r>
      <w:r w:rsidRPr="0042347F">
        <w:rPr>
          <w:rFonts w:ascii="Verdana" w:eastAsia="Calibri" w:hAnsi="Verdana"/>
          <w:sz w:val="20"/>
          <w:szCs w:val="20"/>
          <w:lang w:val="bg-BG"/>
        </w:rPr>
        <w:t>: ..............</w:t>
      </w:r>
    </w:p>
    <w:p w14:paraId="05577766" w14:textId="77777777" w:rsidR="00D32CD2" w:rsidRPr="0042347F" w:rsidRDefault="00D32CD2" w:rsidP="00D32CD2">
      <w:pPr>
        <w:spacing w:after="200" w:line="276" w:lineRule="auto"/>
        <w:rPr>
          <w:rFonts w:ascii="Verdana" w:eastAsia="Calibri" w:hAnsi="Verdana"/>
          <w:i/>
          <w:sz w:val="20"/>
          <w:szCs w:val="20"/>
          <w:lang w:val="bg-BG"/>
        </w:rPr>
      </w:pPr>
      <w:r w:rsidRPr="0042347F">
        <w:rPr>
          <w:rFonts w:ascii="Verdana" w:eastAsia="Calibri" w:hAnsi="Verdana"/>
          <w:b/>
          <w:sz w:val="20"/>
          <w:szCs w:val="20"/>
          <w:lang w:val="bg-BG"/>
        </w:rPr>
        <w:t>Име: ……………………………</w:t>
      </w:r>
      <w:r w:rsidRPr="0042347F">
        <w:rPr>
          <w:rFonts w:ascii="Verdana" w:eastAsia="Calibri" w:hAnsi="Verdana"/>
          <w:b/>
          <w:sz w:val="20"/>
          <w:szCs w:val="20"/>
          <w:lang w:val="bg-BG"/>
        </w:rPr>
        <w:tab/>
      </w:r>
      <w:r w:rsidRPr="0042347F">
        <w:rPr>
          <w:rFonts w:ascii="Verdana" w:eastAsia="Calibri" w:hAnsi="Verdana"/>
          <w:b/>
          <w:sz w:val="20"/>
          <w:szCs w:val="20"/>
          <w:lang w:val="bg-BG"/>
        </w:rPr>
        <w:tab/>
        <w:t>Подпис : ……………</w:t>
      </w:r>
      <w:r w:rsidRPr="0042347F">
        <w:rPr>
          <w:rFonts w:ascii="Verdana" w:eastAsia="Calibri" w:hAnsi="Verdana"/>
          <w:b/>
          <w:sz w:val="20"/>
          <w:szCs w:val="20"/>
          <w:lang w:val="bg-BG"/>
        </w:rPr>
        <w:tab/>
        <w:t xml:space="preserve"> </w:t>
      </w:r>
      <w:r w:rsidRPr="0042347F">
        <w:rPr>
          <w:rFonts w:ascii="Verdana" w:eastAsia="Calibri" w:hAnsi="Verdana"/>
          <w:b/>
          <w:sz w:val="20"/>
          <w:szCs w:val="20"/>
          <w:lang w:val="bg-BG"/>
        </w:rPr>
        <w:tab/>
        <w:t>Дата</w:t>
      </w:r>
      <w:r w:rsidRPr="0042347F">
        <w:rPr>
          <w:rFonts w:ascii="Verdana" w:eastAsia="Calibri" w:hAnsi="Verdana"/>
          <w:sz w:val="20"/>
          <w:szCs w:val="20"/>
          <w:lang w:val="bg-BG"/>
        </w:rPr>
        <w:t>: ..............</w:t>
      </w:r>
    </w:p>
    <w:p w14:paraId="2A6060E3" w14:textId="1E750322" w:rsidR="00D32CD2" w:rsidRPr="0042347F" w:rsidRDefault="00D32CD2" w:rsidP="00D32CD2">
      <w:pPr>
        <w:tabs>
          <w:tab w:val="left" w:pos="2694"/>
        </w:tabs>
        <w:jc w:val="both"/>
        <w:rPr>
          <w:rFonts w:ascii="Verdana" w:eastAsia="Calibri" w:hAnsi="Verdana"/>
          <w:i/>
          <w:sz w:val="20"/>
          <w:szCs w:val="20"/>
          <w:lang w:val="bg-BG"/>
        </w:rPr>
      </w:pPr>
    </w:p>
    <w:p w14:paraId="4E71BF81" w14:textId="77777777" w:rsidR="00D32CD2" w:rsidRPr="0042347F" w:rsidRDefault="00D32CD2" w:rsidP="00D32CD2">
      <w:pPr>
        <w:jc w:val="both"/>
        <w:rPr>
          <w:rFonts w:ascii="Verdana" w:eastAsia="Calibri" w:hAnsi="Verdana"/>
          <w:i/>
          <w:sz w:val="20"/>
          <w:szCs w:val="20"/>
          <w:lang w:val="bg-BG"/>
        </w:rPr>
      </w:pPr>
      <w:r w:rsidRPr="0042347F">
        <w:rPr>
          <w:rFonts w:ascii="Verdana" w:eastAsia="Calibri" w:hAnsi="Verdana"/>
          <w:i/>
          <w:sz w:val="20"/>
          <w:szCs w:val="20"/>
          <w:lang w:val="bg-BG"/>
        </w:rPr>
        <w:t>*При повече на брой представляващи, се добавят предвидените за попълване редове. Всички лица, които представляват участника се посочват и подписват декларацията. При обединения, които не са юридически лица, декларацията се представя за всяко физическо или юридическо лице, включено в обединението.</w:t>
      </w:r>
    </w:p>
    <w:p w14:paraId="7CCC85EF" w14:textId="77777777" w:rsidR="00D32CD2" w:rsidRPr="0042347F" w:rsidRDefault="00D32CD2" w:rsidP="00D32CD2">
      <w:pPr>
        <w:rPr>
          <w:rFonts w:ascii="Verdana" w:hAnsi="Verdana"/>
          <w:sz w:val="18"/>
          <w:szCs w:val="18"/>
          <w:lang w:val="bg-BG"/>
        </w:rPr>
        <w:sectPr w:rsidR="00D32CD2" w:rsidRPr="0042347F" w:rsidSect="00D1759D">
          <w:headerReference w:type="even" r:id="rId14"/>
          <w:headerReference w:type="default" r:id="rId15"/>
          <w:pgSz w:w="11906" w:h="16838" w:code="9"/>
          <w:pgMar w:top="993" w:right="1274" w:bottom="1418" w:left="1418" w:header="540" w:footer="709" w:gutter="0"/>
          <w:paperSrc w:first="257"/>
          <w:cols w:space="708"/>
          <w:docGrid w:linePitch="360"/>
        </w:sectPr>
      </w:pPr>
    </w:p>
    <w:p w14:paraId="4D3B2C5E" w14:textId="77777777" w:rsidR="00D32CD2" w:rsidRPr="0042347F" w:rsidRDefault="00D32CD2" w:rsidP="00D32CD2">
      <w:pPr>
        <w:overflowPunct w:val="0"/>
        <w:autoSpaceDE w:val="0"/>
        <w:autoSpaceDN w:val="0"/>
        <w:adjustRightInd w:val="0"/>
        <w:spacing w:before="120" w:after="120"/>
        <w:ind w:left="-57" w:firstLine="57"/>
        <w:jc w:val="right"/>
        <w:outlineLvl w:val="0"/>
        <w:rPr>
          <w:rFonts w:ascii="Verdana" w:hAnsi="Verdana"/>
          <w:i/>
          <w:sz w:val="20"/>
          <w:szCs w:val="20"/>
          <w:lang w:val="bg-BG"/>
        </w:rPr>
      </w:pPr>
      <w:r w:rsidRPr="0042347F">
        <w:rPr>
          <w:rFonts w:ascii="Verdana" w:hAnsi="Verdana"/>
          <w:bCs/>
          <w:i/>
          <w:sz w:val="20"/>
          <w:szCs w:val="20"/>
          <w:lang w:val="bg-BG"/>
        </w:rPr>
        <w:lastRenderedPageBreak/>
        <w:t xml:space="preserve">Образец </w:t>
      </w:r>
    </w:p>
    <w:p w14:paraId="7221E671" w14:textId="77777777" w:rsidR="00D32CD2" w:rsidRPr="0042347F" w:rsidRDefault="00D32CD2" w:rsidP="00D32CD2">
      <w:pPr>
        <w:jc w:val="center"/>
        <w:rPr>
          <w:rFonts w:ascii="Verdana" w:hAnsi="Verdana"/>
          <w:b/>
          <w:bCs/>
          <w:sz w:val="20"/>
          <w:szCs w:val="20"/>
          <w:lang w:val="bg-BG"/>
        </w:rPr>
      </w:pPr>
      <w:r w:rsidRPr="0042347F">
        <w:rPr>
          <w:rFonts w:ascii="Verdana" w:hAnsi="Verdana"/>
          <w:b/>
          <w:bCs/>
          <w:sz w:val="20"/>
          <w:szCs w:val="20"/>
          <w:lang w:val="bg-BG"/>
        </w:rPr>
        <w:t>ДЕКЛАРАЦИЯ ЗА ПРИЕМАНЕ НА УСЛОВИЯТА В ПРОЕКТА НА ДОГОВОР</w:t>
      </w:r>
    </w:p>
    <w:p w14:paraId="19926428" w14:textId="77777777" w:rsidR="00D32CD2" w:rsidRPr="0042347F" w:rsidRDefault="00D32CD2" w:rsidP="00D32CD2">
      <w:pPr>
        <w:spacing w:before="120" w:after="120"/>
        <w:rPr>
          <w:rFonts w:ascii="Verdana" w:hAnsi="Verdana"/>
          <w:b/>
          <w:bCs/>
          <w:sz w:val="20"/>
          <w:szCs w:val="20"/>
          <w:lang w:val="bg-BG"/>
        </w:rPr>
      </w:pPr>
    </w:p>
    <w:p w14:paraId="2019039D" w14:textId="77777777" w:rsidR="00D32CD2" w:rsidRPr="0042347F" w:rsidRDefault="00D32CD2" w:rsidP="00D32CD2">
      <w:pPr>
        <w:jc w:val="both"/>
        <w:rPr>
          <w:rFonts w:ascii="Verdana" w:hAnsi="Verdana"/>
          <w:bCs/>
          <w:sz w:val="20"/>
          <w:szCs w:val="20"/>
          <w:lang w:val="bg-BG"/>
        </w:rPr>
      </w:pPr>
    </w:p>
    <w:p w14:paraId="7AAC5089" w14:textId="77777777" w:rsidR="00D32CD2" w:rsidRPr="0042347F" w:rsidRDefault="00D32CD2" w:rsidP="00D32CD2">
      <w:pPr>
        <w:jc w:val="both"/>
        <w:rPr>
          <w:rFonts w:ascii="Verdana" w:hAnsi="Verdana"/>
          <w:b/>
          <w:bCs/>
          <w:sz w:val="20"/>
          <w:szCs w:val="20"/>
          <w:lang w:val="bg-BG"/>
        </w:rPr>
      </w:pPr>
      <w:r w:rsidRPr="0042347F">
        <w:rPr>
          <w:rFonts w:ascii="Verdana" w:hAnsi="Verdana"/>
          <w:b/>
          <w:bCs/>
          <w:spacing w:val="-5"/>
          <w:sz w:val="20"/>
          <w:szCs w:val="20"/>
          <w:lang w:val="bg-BG"/>
        </w:rPr>
        <w:t xml:space="preserve">Процедура </w:t>
      </w:r>
      <w:r w:rsidRPr="0042347F">
        <w:rPr>
          <w:rFonts w:ascii="Verdana" w:eastAsia="Calibri" w:hAnsi="Verdana"/>
          <w:sz w:val="20"/>
          <w:lang w:val="bg-BG"/>
        </w:rPr>
        <w:t xml:space="preserve">с номер </w:t>
      </w:r>
      <w:r w:rsidRPr="0042347F">
        <w:rPr>
          <w:rFonts w:ascii="Verdana" w:hAnsi="Verdana"/>
          <w:b/>
          <w:sz w:val="20"/>
          <w:szCs w:val="20"/>
          <w:lang w:val="bg-BG"/>
        </w:rPr>
        <w:t>ТТ001</w:t>
      </w:r>
      <w:r>
        <w:rPr>
          <w:rFonts w:ascii="Verdana" w:hAnsi="Verdana"/>
          <w:b/>
          <w:sz w:val="20"/>
          <w:szCs w:val="20"/>
          <w:lang w:val="bg-BG"/>
        </w:rPr>
        <w:t>501</w:t>
      </w:r>
      <w:r w:rsidRPr="0042347F">
        <w:rPr>
          <w:rFonts w:ascii="Verdana" w:hAnsi="Verdana"/>
          <w:sz w:val="20"/>
          <w:szCs w:val="20"/>
          <w:lang w:val="bg-BG"/>
        </w:rPr>
        <w:t xml:space="preserve"> и предмет „</w:t>
      </w:r>
      <w:r w:rsidRPr="0042347F">
        <w:rPr>
          <w:rFonts w:ascii="Verdana" w:hAnsi="Verdana"/>
          <w:b/>
          <w:sz w:val="20"/>
          <w:szCs w:val="20"/>
          <w:lang w:val="bg-BG"/>
        </w:rPr>
        <w:t>Абонаментна поддръжка на програмен продукт - INFOSERV® - Интегрирана информационна система (CALL CENTER</w:t>
      </w:r>
      <w:r w:rsidRPr="0042347F">
        <w:rPr>
          <w:rFonts w:ascii="Verdana" w:hAnsi="Verdana"/>
          <w:sz w:val="20"/>
          <w:szCs w:val="20"/>
          <w:lang w:val="bg-BG"/>
        </w:rPr>
        <w:t>)</w:t>
      </w:r>
      <w:r w:rsidRPr="0042347F">
        <w:rPr>
          <w:rFonts w:ascii="Verdana" w:hAnsi="Verdana"/>
          <w:b/>
          <w:sz w:val="20"/>
          <w:szCs w:val="20"/>
          <w:lang w:val="bg-BG"/>
        </w:rPr>
        <w:t>”</w:t>
      </w:r>
    </w:p>
    <w:p w14:paraId="3F9A81F1" w14:textId="77777777" w:rsidR="00D32CD2" w:rsidRPr="0042347F" w:rsidRDefault="00D32CD2" w:rsidP="00D32CD2">
      <w:pPr>
        <w:spacing w:after="240"/>
        <w:jc w:val="both"/>
        <w:rPr>
          <w:rFonts w:ascii="Verdana" w:hAnsi="Verdana"/>
          <w:sz w:val="20"/>
          <w:szCs w:val="20"/>
          <w:lang w:val="bg-BG"/>
        </w:rPr>
      </w:pPr>
    </w:p>
    <w:p w14:paraId="2577E33A" w14:textId="77777777" w:rsidR="00D32CD2" w:rsidRPr="00666FA7" w:rsidRDefault="00D32CD2" w:rsidP="00D32CD2">
      <w:pPr>
        <w:spacing w:after="240"/>
        <w:jc w:val="both"/>
        <w:rPr>
          <w:rFonts w:ascii="Verdana" w:hAnsi="Verdana"/>
          <w:sz w:val="20"/>
          <w:szCs w:val="20"/>
          <w:lang w:val="bg-BG"/>
        </w:rPr>
      </w:pPr>
      <w:r w:rsidRPr="00666FA7">
        <w:rPr>
          <w:rFonts w:ascii="Verdana" w:hAnsi="Verdana"/>
          <w:sz w:val="20"/>
          <w:szCs w:val="20"/>
          <w:lang w:val="bg-BG"/>
        </w:rPr>
        <w:t>След като се запознахме и приехме условията на тази процедура, предлагаме с настоящото да извършим услугите, подробно описани в Раздел А: Техническо задание – предмет на договора, на цени, които ще бъдат посочени в офертата и в последствие договорени и в съответствие с приложените спецификации, подчинени във всяко отношение на условията на проектодоговора, включително Раздели А, Б, В и Приложенията.</w:t>
      </w:r>
    </w:p>
    <w:p w14:paraId="0354F866" w14:textId="77777777" w:rsidR="00D32CD2" w:rsidRPr="0042347F" w:rsidRDefault="00D32CD2" w:rsidP="00D32CD2">
      <w:pPr>
        <w:spacing w:after="240"/>
        <w:jc w:val="both"/>
        <w:rPr>
          <w:rFonts w:ascii="Verdana" w:hAnsi="Verdana"/>
          <w:sz w:val="20"/>
          <w:szCs w:val="20"/>
          <w:lang w:val="bg-BG"/>
        </w:rPr>
      </w:pPr>
      <w:r w:rsidRPr="0042347F">
        <w:rPr>
          <w:rFonts w:ascii="Verdana" w:hAnsi="Verdana"/>
          <w:sz w:val="20"/>
          <w:szCs w:val="20"/>
          <w:lang w:val="bg-BG"/>
        </w:rPr>
        <w:t>С подаването на настоящия документ декларираме, че приемаме условията и ще подпишем, в случай че бъдем избрани</w:t>
      </w:r>
      <w:r>
        <w:rPr>
          <w:rFonts w:ascii="Verdana" w:hAnsi="Verdana"/>
          <w:sz w:val="20"/>
          <w:szCs w:val="20"/>
          <w:lang w:val="en-US"/>
        </w:rPr>
        <w:t>,</w:t>
      </w:r>
      <w:r w:rsidRPr="0042347F">
        <w:rPr>
          <w:rFonts w:ascii="Verdana" w:hAnsi="Verdana"/>
          <w:sz w:val="20"/>
          <w:szCs w:val="20"/>
          <w:lang w:val="bg-BG"/>
        </w:rPr>
        <w:t xml:space="preserve"> Проекто-договора, включително раздели А, Б, В и приложенията, с които сме се запознали в качеството ни на участник от получената тръжна документация по настоящата процедура.</w:t>
      </w:r>
    </w:p>
    <w:p w14:paraId="6DCA09BD" w14:textId="77777777" w:rsidR="00D32CD2" w:rsidRPr="0042347F" w:rsidRDefault="00D32CD2" w:rsidP="00D32CD2">
      <w:pPr>
        <w:spacing w:before="120" w:after="120"/>
        <w:jc w:val="both"/>
        <w:rPr>
          <w:rFonts w:ascii="Verdana" w:hAnsi="Verdana"/>
          <w:b/>
          <w:sz w:val="20"/>
          <w:szCs w:val="20"/>
          <w:lang w:val="bg-BG"/>
        </w:rPr>
      </w:pPr>
      <w:r w:rsidRPr="0042347F">
        <w:rPr>
          <w:rFonts w:ascii="Verdana" w:hAnsi="Verdana"/>
          <w:b/>
          <w:sz w:val="20"/>
          <w:szCs w:val="20"/>
          <w:lang w:val="bg-BG"/>
        </w:rPr>
        <w:t>Тази оферта остава валидна за срок от ............................. дни,</w:t>
      </w:r>
      <w:r w:rsidRPr="0042347F">
        <w:rPr>
          <w:rFonts w:ascii="Verdana" w:hAnsi="Verdana"/>
          <w:sz w:val="20"/>
          <w:szCs w:val="20"/>
          <w:lang w:val="bg-BG"/>
        </w:rPr>
        <w:t xml:space="preserve"> считано от крайната дата за подаване (съгласно минималния срок посочен в поканата)</w:t>
      </w:r>
    </w:p>
    <w:p w14:paraId="7AE489B3" w14:textId="77777777" w:rsidR="00D32CD2" w:rsidRPr="0042347F" w:rsidRDefault="00D32CD2" w:rsidP="00D32CD2">
      <w:pPr>
        <w:spacing w:after="240"/>
        <w:jc w:val="both"/>
        <w:rPr>
          <w:rFonts w:ascii="Verdana" w:hAnsi="Verdana"/>
          <w:sz w:val="20"/>
          <w:szCs w:val="20"/>
          <w:lang w:val="bg-BG"/>
        </w:rPr>
      </w:pPr>
    </w:p>
    <w:p w14:paraId="2C839A7B" w14:textId="77777777" w:rsidR="00D32CD2" w:rsidRPr="0042347F" w:rsidRDefault="00D32CD2" w:rsidP="00D32CD2">
      <w:pPr>
        <w:spacing w:after="240"/>
        <w:jc w:val="both"/>
        <w:rPr>
          <w:rFonts w:ascii="Verdana" w:hAnsi="Verdana"/>
          <w:sz w:val="20"/>
          <w:szCs w:val="20"/>
          <w:lang w:val="bg-BG"/>
        </w:rPr>
      </w:pPr>
      <w:r w:rsidRPr="0042347F">
        <w:rPr>
          <w:rFonts w:ascii="Verdana" w:hAnsi="Verdana"/>
          <w:sz w:val="20"/>
          <w:szCs w:val="20"/>
          <w:lang w:val="bg-BG"/>
        </w:rPr>
        <w:t>Име: ..........................................................................</w:t>
      </w:r>
    </w:p>
    <w:p w14:paraId="4FCA1D4D" w14:textId="77777777" w:rsidR="00D32CD2" w:rsidRPr="0042347F" w:rsidRDefault="00D32CD2" w:rsidP="00D32CD2">
      <w:pPr>
        <w:spacing w:after="240"/>
        <w:jc w:val="both"/>
        <w:rPr>
          <w:rFonts w:ascii="Verdana" w:hAnsi="Verdana"/>
          <w:sz w:val="20"/>
          <w:szCs w:val="20"/>
          <w:lang w:val="bg-BG"/>
        </w:rPr>
      </w:pPr>
      <w:r w:rsidRPr="0042347F">
        <w:rPr>
          <w:rFonts w:ascii="Verdana" w:hAnsi="Verdana"/>
          <w:sz w:val="20"/>
          <w:szCs w:val="20"/>
          <w:lang w:val="bg-BG"/>
        </w:rPr>
        <w:t>в качеството на:</w:t>
      </w:r>
      <w:r w:rsidRPr="0042347F">
        <w:rPr>
          <w:rFonts w:ascii="Verdana" w:hAnsi="Verdana"/>
          <w:sz w:val="20"/>
          <w:szCs w:val="20"/>
          <w:lang w:val="bg-BG"/>
        </w:rPr>
        <w:tab/>
        <w:t>......................................................................................</w:t>
      </w:r>
    </w:p>
    <w:p w14:paraId="17D2EACB" w14:textId="77777777" w:rsidR="00D32CD2" w:rsidRPr="0042347F" w:rsidRDefault="00D32CD2" w:rsidP="00D32CD2">
      <w:pPr>
        <w:jc w:val="both"/>
        <w:rPr>
          <w:rFonts w:ascii="Verdana" w:hAnsi="Verdana"/>
          <w:sz w:val="20"/>
          <w:lang w:val="bg-BG"/>
        </w:rPr>
      </w:pPr>
      <w:r w:rsidRPr="0042347F">
        <w:rPr>
          <w:rFonts w:ascii="Verdana" w:hAnsi="Verdana"/>
          <w:sz w:val="20"/>
          <w:lang w:val="bg-BG"/>
        </w:rPr>
        <w:t>Надлежно упълномощен да подписва договори и документация за участие в процедури за възлагане на обществени поръчки по ЗОП за и от името на:</w:t>
      </w:r>
    </w:p>
    <w:p w14:paraId="11861CBB" w14:textId="77777777" w:rsidR="00D32CD2" w:rsidRPr="0042347F" w:rsidRDefault="00D32CD2" w:rsidP="00D32CD2">
      <w:pPr>
        <w:jc w:val="both"/>
        <w:rPr>
          <w:rFonts w:ascii="Verdana" w:hAnsi="Verdana"/>
          <w:sz w:val="20"/>
          <w:lang w:val="bg-BG"/>
        </w:rPr>
      </w:pPr>
    </w:p>
    <w:p w14:paraId="6108E123" w14:textId="77777777" w:rsidR="00D32CD2" w:rsidRPr="0042347F" w:rsidRDefault="00D32CD2" w:rsidP="00D32CD2">
      <w:pPr>
        <w:tabs>
          <w:tab w:val="left" w:pos="8931"/>
        </w:tabs>
        <w:spacing w:after="240"/>
        <w:jc w:val="both"/>
        <w:rPr>
          <w:rFonts w:ascii="Verdana" w:hAnsi="Verdana"/>
          <w:sz w:val="20"/>
          <w:szCs w:val="20"/>
          <w:lang w:val="bg-BG"/>
        </w:rPr>
      </w:pPr>
      <w:r w:rsidRPr="0042347F">
        <w:rPr>
          <w:rFonts w:ascii="Verdana" w:hAnsi="Verdana"/>
          <w:sz w:val="20"/>
          <w:szCs w:val="20"/>
          <w:lang w:val="bg-BG"/>
        </w:rPr>
        <w:t>Фирма:......................................................................................................</w:t>
      </w:r>
    </w:p>
    <w:p w14:paraId="2CB1E630" w14:textId="77777777" w:rsidR="00D32CD2" w:rsidRPr="0042347F" w:rsidRDefault="00D32CD2" w:rsidP="00D32CD2">
      <w:pPr>
        <w:tabs>
          <w:tab w:val="left" w:pos="8931"/>
        </w:tabs>
        <w:spacing w:after="240"/>
        <w:jc w:val="both"/>
        <w:rPr>
          <w:rFonts w:ascii="Verdana" w:hAnsi="Verdana"/>
          <w:sz w:val="20"/>
          <w:szCs w:val="20"/>
          <w:lang w:val="bg-BG"/>
        </w:rPr>
      </w:pPr>
      <w:r w:rsidRPr="0042347F">
        <w:rPr>
          <w:rFonts w:ascii="Verdana" w:hAnsi="Verdana"/>
          <w:sz w:val="20"/>
          <w:szCs w:val="20"/>
          <w:lang w:val="bg-BG"/>
        </w:rPr>
        <w:tab/>
      </w:r>
    </w:p>
    <w:p w14:paraId="3FD89D8C" w14:textId="77777777" w:rsidR="00D32CD2" w:rsidRPr="0042347F" w:rsidRDefault="00D32CD2" w:rsidP="00D32CD2">
      <w:pPr>
        <w:spacing w:after="240"/>
        <w:jc w:val="both"/>
        <w:rPr>
          <w:rFonts w:ascii="Verdana" w:hAnsi="Verdana"/>
          <w:b/>
          <w:sz w:val="20"/>
          <w:szCs w:val="20"/>
          <w:lang w:val="bg-BG"/>
        </w:rPr>
      </w:pPr>
    </w:p>
    <w:p w14:paraId="7420E317" w14:textId="77777777" w:rsidR="00D32CD2" w:rsidRPr="0042347F" w:rsidRDefault="00D32CD2" w:rsidP="00D32CD2">
      <w:pPr>
        <w:spacing w:after="240"/>
        <w:jc w:val="both"/>
        <w:rPr>
          <w:rFonts w:ascii="Verdana" w:hAnsi="Verdana"/>
          <w:b/>
          <w:sz w:val="20"/>
          <w:szCs w:val="20"/>
          <w:lang w:val="bg-BG"/>
        </w:rPr>
      </w:pPr>
      <w:r w:rsidRPr="0042347F">
        <w:rPr>
          <w:rFonts w:ascii="Verdana" w:hAnsi="Verdana"/>
          <w:b/>
          <w:sz w:val="20"/>
          <w:szCs w:val="20"/>
          <w:lang w:val="bg-BG"/>
        </w:rPr>
        <w:t>Подпис: ....................................</w:t>
      </w:r>
      <w:r w:rsidRPr="0042347F">
        <w:rPr>
          <w:rFonts w:ascii="Verdana" w:hAnsi="Verdana"/>
          <w:b/>
          <w:sz w:val="20"/>
          <w:szCs w:val="20"/>
          <w:lang w:val="bg-BG"/>
        </w:rPr>
        <w:tab/>
        <w:t>Дата:....................................</w:t>
      </w:r>
    </w:p>
    <w:p w14:paraId="2CB4E464" w14:textId="77777777" w:rsidR="00D32CD2" w:rsidRPr="0042347F" w:rsidRDefault="00D32CD2" w:rsidP="00D32CD2">
      <w:pPr>
        <w:rPr>
          <w:rFonts w:ascii="Verdana" w:hAnsi="Verdana"/>
          <w:b/>
          <w:bCs/>
          <w:i/>
          <w:sz w:val="18"/>
          <w:szCs w:val="18"/>
          <w:lang w:val="bg-BG"/>
        </w:rPr>
      </w:pPr>
      <w:r w:rsidRPr="0042347F">
        <w:rPr>
          <w:rFonts w:ascii="Verdana" w:hAnsi="Verdana"/>
          <w:b/>
          <w:bCs/>
          <w:i/>
          <w:sz w:val="18"/>
          <w:szCs w:val="18"/>
          <w:lang w:val="bg-BG"/>
        </w:rPr>
        <w:br w:type="page"/>
      </w:r>
    </w:p>
    <w:p w14:paraId="32AA8DB2" w14:textId="77777777" w:rsidR="00D32CD2" w:rsidRPr="0042347F" w:rsidRDefault="00D32CD2" w:rsidP="00D32CD2">
      <w:pPr>
        <w:jc w:val="right"/>
        <w:rPr>
          <w:rFonts w:ascii="Verdana" w:hAnsi="Verdana"/>
          <w:b/>
          <w:bCs/>
          <w:i/>
          <w:sz w:val="22"/>
          <w:szCs w:val="22"/>
          <w:lang w:val="bg-BG"/>
        </w:rPr>
      </w:pPr>
      <w:r w:rsidRPr="0042347F">
        <w:rPr>
          <w:rFonts w:ascii="Verdana" w:hAnsi="Verdana"/>
          <w:b/>
          <w:bCs/>
          <w:i/>
          <w:sz w:val="18"/>
          <w:szCs w:val="18"/>
          <w:lang w:val="bg-BG"/>
        </w:rPr>
        <w:lastRenderedPageBreak/>
        <w:t>Образец</w:t>
      </w:r>
    </w:p>
    <w:p w14:paraId="540AB670" w14:textId="77777777" w:rsidR="00D32CD2" w:rsidRPr="0042347F" w:rsidRDefault="00D32CD2" w:rsidP="00D32CD2">
      <w:pPr>
        <w:overflowPunct w:val="0"/>
        <w:autoSpaceDE w:val="0"/>
        <w:autoSpaceDN w:val="0"/>
        <w:adjustRightInd w:val="0"/>
        <w:spacing w:before="120" w:after="120"/>
        <w:ind w:left="-57" w:firstLine="57"/>
        <w:jc w:val="center"/>
        <w:outlineLvl w:val="0"/>
        <w:rPr>
          <w:rFonts w:ascii="Verdana" w:hAnsi="Verdana"/>
          <w:sz w:val="20"/>
          <w:szCs w:val="20"/>
          <w:lang w:val="bg-BG"/>
        </w:rPr>
      </w:pPr>
    </w:p>
    <w:p w14:paraId="3A05B92F" w14:textId="77777777" w:rsidR="00D32CD2" w:rsidRPr="00B13FE5" w:rsidRDefault="00D32CD2" w:rsidP="00D32CD2">
      <w:pPr>
        <w:overflowPunct w:val="0"/>
        <w:autoSpaceDE w:val="0"/>
        <w:autoSpaceDN w:val="0"/>
        <w:adjustRightInd w:val="0"/>
        <w:spacing w:before="120" w:after="120"/>
        <w:ind w:left="-57" w:firstLine="57"/>
        <w:jc w:val="center"/>
        <w:outlineLvl w:val="0"/>
        <w:rPr>
          <w:rFonts w:ascii="Verdana" w:hAnsi="Verdana" w:cs="Tahoma"/>
          <w:b/>
          <w:color w:val="000000"/>
          <w:lang w:val="bg-BG"/>
        </w:rPr>
      </w:pPr>
      <w:r w:rsidRPr="00B13FE5">
        <w:rPr>
          <w:rFonts w:ascii="Verdana" w:hAnsi="Verdana" w:cs="Tahoma"/>
          <w:b/>
          <w:color w:val="000000"/>
          <w:lang w:val="en-US"/>
        </w:rPr>
        <w:t>ДЕКЛАРАЦИЯ</w:t>
      </w:r>
      <w:r w:rsidRPr="00B13FE5">
        <w:rPr>
          <w:rFonts w:ascii="Verdana" w:hAnsi="Verdana" w:cs="Tahoma"/>
          <w:b/>
          <w:color w:val="000000"/>
          <w:lang w:val="bg-BG"/>
        </w:rPr>
        <w:t xml:space="preserve"> по чл. 56, ал. 1, т. 6 от ЗОП</w:t>
      </w:r>
    </w:p>
    <w:p w14:paraId="089E1964" w14:textId="77777777" w:rsidR="00D32CD2" w:rsidRPr="00B13FE5" w:rsidRDefault="00D32CD2" w:rsidP="00D32CD2">
      <w:pPr>
        <w:overflowPunct w:val="0"/>
        <w:autoSpaceDE w:val="0"/>
        <w:autoSpaceDN w:val="0"/>
        <w:adjustRightInd w:val="0"/>
        <w:spacing w:before="120" w:after="120"/>
        <w:ind w:left="-57" w:firstLine="57"/>
        <w:jc w:val="center"/>
        <w:outlineLvl w:val="0"/>
        <w:rPr>
          <w:rFonts w:ascii="Verdana" w:hAnsi="Verdana"/>
          <w:sz w:val="20"/>
          <w:szCs w:val="20"/>
          <w:lang w:val="en-US"/>
        </w:rPr>
      </w:pPr>
      <w:r w:rsidRPr="00B13FE5">
        <w:rPr>
          <w:rFonts w:ascii="Verdana" w:hAnsi="Verdana" w:cs="Tahoma"/>
          <w:color w:val="000000"/>
          <w:sz w:val="20"/>
          <w:szCs w:val="20"/>
          <w:lang w:val="en-US"/>
        </w:rPr>
        <w:t xml:space="preserve">  за липса на свързаност с друг участник по чл. 55, ал. 7 ЗОП, както и за липса на обстоятелство по чл. 8, ал. 8, т. 2 ЗОП</w:t>
      </w:r>
    </w:p>
    <w:p w14:paraId="3440D896" w14:textId="77777777" w:rsidR="00D32CD2" w:rsidRPr="00B13FE5" w:rsidRDefault="00D32CD2" w:rsidP="00D32CD2">
      <w:pPr>
        <w:overflowPunct w:val="0"/>
        <w:autoSpaceDE w:val="0"/>
        <w:autoSpaceDN w:val="0"/>
        <w:adjustRightInd w:val="0"/>
        <w:ind w:left="-57"/>
        <w:jc w:val="both"/>
        <w:outlineLvl w:val="0"/>
        <w:rPr>
          <w:rFonts w:ascii="Verdana" w:hAnsi="Verdana" w:cs="Tahoma"/>
          <w:color w:val="000000"/>
          <w:sz w:val="20"/>
          <w:szCs w:val="20"/>
          <w:lang w:val="bg-BG"/>
        </w:rPr>
      </w:pPr>
    </w:p>
    <w:p w14:paraId="36C1C25E" w14:textId="77777777" w:rsidR="00D32CD2" w:rsidRPr="00B13FE5" w:rsidRDefault="009E39DE" w:rsidP="00D32CD2">
      <w:pPr>
        <w:overflowPunct w:val="0"/>
        <w:autoSpaceDE w:val="0"/>
        <w:autoSpaceDN w:val="0"/>
        <w:adjustRightInd w:val="0"/>
        <w:ind w:left="-57"/>
        <w:jc w:val="both"/>
        <w:outlineLvl w:val="0"/>
        <w:rPr>
          <w:rFonts w:ascii="Verdana" w:hAnsi="Verdana" w:cs="Tahoma"/>
          <w:color w:val="000000"/>
          <w:sz w:val="20"/>
          <w:szCs w:val="20"/>
          <w:lang w:val="bg-BG"/>
        </w:rPr>
      </w:pPr>
      <w:r>
        <w:rPr>
          <w:rFonts w:ascii="Verdana" w:hAnsi="Verdana"/>
          <w:noProof/>
          <w:sz w:val="20"/>
          <w:szCs w:val="20"/>
          <w:lang w:val="bg-BG" w:eastAsia="bg-BG"/>
        </w:rPr>
        <w:pict w14:anchorId="2FEEE22E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5" type="#_x0000_t136" style="position:absolute;left:0;text-align:left;margin-left:4.25pt;margin-top:251.15pt;width:472.15pt;height:33.55pt;rotation:-3094277fd;z-index:-251657216" strokecolor="#969696">
            <v:shadow color="#868686"/>
            <v:textpath style="font-family:&quot;Bookman Old Style&quot;;v-text-kern:t" trim="t" fitpath="t" string="МОЛЯ, ПОПЪЛНЕТЕ"/>
          </v:shape>
        </w:pict>
      </w:r>
      <w:r w:rsidR="00D32CD2" w:rsidRPr="00B13FE5">
        <w:rPr>
          <w:rFonts w:ascii="Verdana" w:hAnsi="Verdana" w:cs="Tahoma"/>
          <w:color w:val="000000"/>
          <w:sz w:val="20"/>
          <w:szCs w:val="20"/>
          <w:lang w:val="en-US"/>
        </w:rPr>
        <w:t>Подписаният/ата ....................................................................................</w:t>
      </w:r>
    </w:p>
    <w:p w14:paraId="424A5BC0" w14:textId="77777777" w:rsidR="00D32CD2" w:rsidRPr="00B13FE5" w:rsidRDefault="00D32CD2" w:rsidP="00D32CD2">
      <w:pPr>
        <w:overflowPunct w:val="0"/>
        <w:autoSpaceDE w:val="0"/>
        <w:autoSpaceDN w:val="0"/>
        <w:adjustRightInd w:val="0"/>
        <w:ind w:left="2323" w:firstLine="397"/>
        <w:jc w:val="both"/>
        <w:outlineLvl w:val="0"/>
        <w:rPr>
          <w:rFonts w:ascii="Verdana" w:hAnsi="Verdana" w:cs="Tahoma"/>
          <w:i/>
          <w:iCs/>
          <w:color w:val="000000"/>
          <w:sz w:val="20"/>
          <w:szCs w:val="20"/>
          <w:lang w:val="bg-BG"/>
        </w:rPr>
      </w:pPr>
      <w:r w:rsidRPr="00B13FE5">
        <w:rPr>
          <w:rFonts w:ascii="Verdana" w:hAnsi="Verdana" w:cs="Tahoma"/>
          <w:i/>
          <w:iCs/>
          <w:color w:val="000000"/>
          <w:sz w:val="20"/>
          <w:szCs w:val="20"/>
          <w:lang w:val="en-US"/>
        </w:rPr>
        <w:t>(трите имена)</w:t>
      </w:r>
    </w:p>
    <w:p w14:paraId="39AEB928" w14:textId="77777777" w:rsidR="00D32CD2" w:rsidRPr="00B13FE5" w:rsidRDefault="00D32CD2" w:rsidP="00D32CD2">
      <w:pPr>
        <w:overflowPunct w:val="0"/>
        <w:autoSpaceDE w:val="0"/>
        <w:autoSpaceDN w:val="0"/>
        <w:adjustRightInd w:val="0"/>
        <w:ind w:left="-57"/>
        <w:jc w:val="both"/>
        <w:outlineLvl w:val="0"/>
        <w:rPr>
          <w:rFonts w:ascii="Verdana" w:hAnsi="Verdana" w:cs="Tahoma"/>
          <w:color w:val="000000"/>
          <w:sz w:val="20"/>
          <w:szCs w:val="20"/>
          <w:lang w:val="bg-BG"/>
        </w:rPr>
      </w:pPr>
      <w:r w:rsidRPr="00B13FE5">
        <w:rPr>
          <w:rFonts w:ascii="Verdana" w:hAnsi="Verdana" w:cs="Tahoma"/>
          <w:color w:val="000000"/>
          <w:sz w:val="20"/>
          <w:szCs w:val="20"/>
          <w:lang w:val="en-US"/>
        </w:rPr>
        <w:t xml:space="preserve">данни по документ за самоличност </w:t>
      </w:r>
      <w:r w:rsidRPr="00B13FE5">
        <w:rPr>
          <w:rFonts w:ascii="Verdana" w:hAnsi="Verdana" w:cs="Tahoma"/>
          <w:color w:val="000000"/>
          <w:sz w:val="20"/>
          <w:szCs w:val="20"/>
          <w:lang w:val="bg-BG"/>
        </w:rPr>
        <w:t>……………………………..</w:t>
      </w:r>
      <w:r w:rsidRPr="00B13FE5">
        <w:rPr>
          <w:rFonts w:ascii="Verdana" w:hAnsi="Verdana" w:cs="Tahoma"/>
          <w:color w:val="000000"/>
          <w:sz w:val="20"/>
          <w:szCs w:val="20"/>
          <w:lang w:val="en-US"/>
        </w:rPr>
        <w:t>...............................</w:t>
      </w:r>
      <w:r w:rsidRPr="00B13FE5">
        <w:rPr>
          <w:rFonts w:ascii="Verdana" w:hAnsi="Verdana" w:cs="Tahoma"/>
          <w:color w:val="000000"/>
          <w:sz w:val="20"/>
          <w:szCs w:val="20"/>
          <w:lang w:val="bg-BG"/>
        </w:rPr>
        <w:t>.............................................</w:t>
      </w:r>
    </w:p>
    <w:p w14:paraId="7F01F64A" w14:textId="77777777" w:rsidR="00D32CD2" w:rsidRPr="00B13FE5" w:rsidRDefault="00D32CD2" w:rsidP="00D32CD2">
      <w:pPr>
        <w:overflowPunct w:val="0"/>
        <w:autoSpaceDE w:val="0"/>
        <w:autoSpaceDN w:val="0"/>
        <w:adjustRightInd w:val="0"/>
        <w:ind w:left="-57" w:firstLine="57"/>
        <w:jc w:val="both"/>
        <w:outlineLvl w:val="0"/>
        <w:rPr>
          <w:rFonts w:ascii="Verdana" w:hAnsi="Verdana" w:cs="Tahoma"/>
          <w:color w:val="000000"/>
          <w:sz w:val="20"/>
          <w:szCs w:val="20"/>
          <w:lang w:val="bg-BG"/>
        </w:rPr>
      </w:pPr>
      <w:r w:rsidRPr="00B13FE5">
        <w:rPr>
          <w:rFonts w:ascii="Verdana" w:hAnsi="Verdana" w:cs="Tahoma"/>
          <w:i/>
          <w:iCs/>
          <w:color w:val="000000"/>
          <w:sz w:val="20"/>
          <w:szCs w:val="20"/>
          <w:lang w:val="en-US"/>
        </w:rPr>
        <w:t>     (номер на лична карта, дата, орган и място на издаването)</w:t>
      </w:r>
    </w:p>
    <w:p w14:paraId="09526F05" w14:textId="77777777" w:rsidR="00D32CD2" w:rsidRPr="00B13FE5" w:rsidRDefault="00D32CD2" w:rsidP="00D32CD2">
      <w:pPr>
        <w:overflowPunct w:val="0"/>
        <w:autoSpaceDE w:val="0"/>
        <w:autoSpaceDN w:val="0"/>
        <w:adjustRightInd w:val="0"/>
        <w:ind w:left="-57" w:firstLine="57"/>
        <w:jc w:val="both"/>
        <w:outlineLvl w:val="0"/>
        <w:rPr>
          <w:rFonts w:ascii="Verdana" w:hAnsi="Verdana" w:cs="Tahoma"/>
          <w:color w:val="000000"/>
          <w:sz w:val="20"/>
          <w:szCs w:val="20"/>
          <w:lang w:val="bg-BG"/>
        </w:rPr>
      </w:pPr>
      <w:r w:rsidRPr="00B13FE5">
        <w:rPr>
          <w:rFonts w:ascii="Verdana" w:hAnsi="Verdana" w:cs="Tahoma"/>
          <w:color w:val="000000"/>
          <w:sz w:val="20"/>
          <w:szCs w:val="20"/>
          <w:lang w:val="en-US"/>
        </w:rPr>
        <w:t xml:space="preserve">в качеството си на </w:t>
      </w:r>
      <w:r w:rsidRPr="00B13FE5">
        <w:rPr>
          <w:rFonts w:ascii="Verdana" w:hAnsi="Verdana" w:cs="Tahoma"/>
          <w:color w:val="000000"/>
          <w:sz w:val="20"/>
          <w:szCs w:val="20"/>
          <w:lang w:val="bg-BG"/>
        </w:rPr>
        <w:t>……………………………………………..</w:t>
      </w:r>
      <w:r w:rsidRPr="00B13FE5">
        <w:rPr>
          <w:rFonts w:ascii="Verdana" w:hAnsi="Verdana" w:cs="Tahoma"/>
          <w:color w:val="000000"/>
          <w:sz w:val="20"/>
          <w:szCs w:val="20"/>
          <w:lang w:val="en-US"/>
        </w:rPr>
        <w:t>....................</w:t>
      </w:r>
      <w:r w:rsidRPr="00B13FE5">
        <w:rPr>
          <w:rFonts w:ascii="Verdana" w:hAnsi="Verdana" w:cs="Tahoma"/>
          <w:color w:val="000000"/>
          <w:sz w:val="20"/>
          <w:szCs w:val="20"/>
          <w:lang w:val="bg-BG"/>
        </w:rPr>
        <w:t>..............</w:t>
      </w:r>
    </w:p>
    <w:p w14:paraId="3A79C94A" w14:textId="77777777" w:rsidR="00D32CD2" w:rsidRPr="00B13FE5" w:rsidRDefault="00D32CD2" w:rsidP="00D32CD2">
      <w:pPr>
        <w:overflowPunct w:val="0"/>
        <w:autoSpaceDE w:val="0"/>
        <w:autoSpaceDN w:val="0"/>
        <w:adjustRightInd w:val="0"/>
        <w:ind w:left="-57" w:firstLine="57"/>
        <w:jc w:val="both"/>
        <w:outlineLvl w:val="0"/>
        <w:rPr>
          <w:rFonts w:ascii="Verdana" w:hAnsi="Verdana" w:cs="Tahoma"/>
          <w:i/>
          <w:iCs/>
          <w:color w:val="000000"/>
          <w:sz w:val="20"/>
          <w:szCs w:val="20"/>
          <w:lang w:val="bg-BG"/>
        </w:rPr>
      </w:pPr>
      <w:r w:rsidRPr="00B13FE5">
        <w:rPr>
          <w:rFonts w:ascii="Verdana" w:hAnsi="Verdana" w:cs="Tahoma"/>
          <w:i/>
          <w:iCs/>
          <w:color w:val="000000"/>
          <w:sz w:val="20"/>
          <w:szCs w:val="20"/>
          <w:lang w:val="en-US"/>
        </w:rPr>
        <w:t>                                     (длъжност)</w:t>
      </w:r>
    </w:p>
    <w:p w14:paraId="6D2BF7BE" w14:textId="77777777" w:rsidR="00D32CD2" w:rsidRPr="00B13FE5" w:rsidRDefault="00D32CD2" w:rsidP="00D32CD2">
      <w:pPr>
        <w:overflowPunct w:val="0"/>
        <w:autoSpaceDE w:val="0"/>
        <w:autoSpaceDN w:val="0"/>
        <w:adjustRightInd w:val="0"/>
        <w:ind w:left="-57" w:firstLine="57"/>
        <w:jc w:val="both"/>
        <w:outlineLvl w:val="0"/>
        <w:rPr>
          <w:rFonts w:ascii="Verdana" w:hAnsi="Verdana" w:cs="Tahoma"/>
          <w:color w:val="000000"/>
          <w:sz w:val="20"/>
          <w:szCs w:val="20"/>
          <w:lang w:val="bg-BG"/>
        </w:rPr>
      </w:pPr>
      <w:r w:rsidRPr="00B13FE5">
        <w:rPr>
          <w:rFonts w:ascii="Verdana" w:hAnsi="Verdana" w:cs="Tahoma"/>
          <w:color w:val="000000"/>
          <w:sz w:val="20"/>
          <w:szCs w:val="20"/>
          <w:lang w:val="en-US"/>
        </w:rPr>
        <w:t>на</w:t>
      </w:r>
      <w:r w:rsidRPr="00B13FE5">
        <w:rPr>
          <w:rFonts w:ascii="Verdana" w:hAnsi="Verdana" w:cs="Tahoma"/>
          <w:color w:val="000000"/>
          <w:sz w:val="20"/>
          <w:szCs w:val="20"/>
          <w:lang w:val="bg-BG"/>
        </w:rPr>
        <w:t xml:space="preserve"> </w:t>
      </w:r>
      <w:r w:rsidRPr="00B13FE5">
        <w:rPr>
          <w:rFonts w:ascii="Verdana" w:hAnsi="Verdana" w:cs="Tahoma"/>
          <w:color w:val="000000"/>
          <w:sz w:val="20"/>
          <w:szCs w:val="20"/>
          <w:lang w:val="en-US"/>
        </w:rPr>
        <w:t>..................................................................................................</w:t>
      </w:r>
    </w:p>
    <w:p w14:paraId="4ACC2863" w14:textId="77777777" w:rsidR="00D32CD2" w:rsidRPr="00B13FE5" w:rsidRDefault="00D32CD2" w:rsidP="00D32CD2">
      <w:pPr>
        <w:overflowPunct w:val="0"/>
        <w:autoSpaceDE w:val="0"/>
        <w:autoSpaceDN w:val="0"/>
        <w:adjustRightInd w:val="0"/>
        <w:ind w:left="963" w:firstLine="397"/>
        <w:jc w:val="both"/>
        <w:outlineLvl w:val="0"/>
        <w:rPr>
          <w:rFonts w:ascii="Verdana" w:hAnsi="Verdana" w:cs="Tahoma"/>
          <w:i/>
          <w:iCs/>
          <w:color w:val="000000"/>
          <w:sz w:val="20"/>
          <w:szCs w:val="20"/>
          <w:lang w:val="bg-BG"/>
        </w:rPr>
      </w:pPr>
      <w:r w:rsidRPr="00B13FE5">
        <w:rPr>
          <w:rFonts w:ascii="Verdana" w:hAnsi="Verdana" w:cs="Tahoma"/>
          <w:i/>
          <w:iCs/>
          <w:color w:val="000000"/>
          <w:sz w:val="20"/>
          <w:szCs w:val="20"/>
          <w:lang w:val="en-US"/>
        </w:rPr>
        <w:t>(наименование на участника)</w:t>
      </w:r>
    </w:p>
    <w:p w14:paraId="15363B41" w14:textId="77777777" w:rsidR="00D32CD2" w:rsidRPr="00B13FE5" w:rsidRDefault="00D32CD2" w:rsidP="00D32CD2">
      <w:pPr>
        <w:overflowPunct w:val="0"/>
        <w:autoSpaceDE w:val="0"/>
        <w:autoSpaceDN w:val="0"/>
        <w:adjustRightInd w:val="0"/>
        <w:jc w:val="both"/>
        <w:outlineLvl w:val="0"/>
        <w:rPr>
          <w:rFonts w:ascii="Verdana" w:hAnsi="Verdana"/>
          <w:b/>
          <w:sz w:val="20"/>
          <w:szCs w:val="20"/>
          <w:lang w:val="bg-BG"/>
        </w:rPr>
      </w:pPr>
      <w:r w:rsidRPr="00B13FE5">
        <w:rPr>
          <w:rFonts w:ascii="Verdana" w:hAnsi="Verdana" w:cs="Tahoma"/>
          <w:color w:val="000000"/>
          <w:sz w:val="20"/>
          <w:szCs w:val="20"/>
          <w:lang w:val="en-US"/>
        </w:rPr>
        <w:t xml:space="preserve">ЕИК/БУЛСТАТ ..........................................................................  – участник в процедура за възлагане на обществена поръчка с </w:t>
      </w:r>
      <w:r>
        <w:rPr>
          <w:rFonts w:ascii="Verdana" w:hAnsi="Verdana"/>
          <w:b/>
          <w:sz w:val="20"/>
          <w:szCs w:val="20"/>
          <w:lang w:val="bg-BG"/>
        </w:rPr>
        <w:t>ТТ001501</w:t>
      </w:r>
      <w:r w:rsidRPr="0042347F">
        <w:rPr>
          <w:rFonts w:ascii="Verdana" w:hAnsi="Verdana"/>
          <w:sz w:val="20"/>
          <w:szCs w:val="20"/>
          <w:lang w:val="bg-BG"/>
        </w:rPr>
        <w:t xml:space="preserve"> и предмет „</w:t>
      </w:r>
      <w:r w:rsidRPr="0042347F">
        <w:rPr>
          <w:rFonts w:ascii="Verdana" w:hAnsi="Verdana"/>
          <w:b/>
          <w:sz w:val="20"/>
          <w:szCs w:val="20"/>
          <w:lang w:val="bg-BG"/>
        </w:rPr>
        <w:t>Абонаментна поддръжка на програмен продукт - INFOSERV® - Интегрирана информационна система (CALL CENTER</w:t>
      </w:r>
      <w:r w:rsidRPr="0042347F">
        <w:rPr>
          <w:rFonts w:ascii="Verdana" w:hAnsi="Verdana"/>
          <w:sz w:val="20"/>
          <w:szCs w:val="20"/>
          <w:lang w:val="bg-BG"/>
        </w:rPr>
        <w:t>)</w:t>
      </w:r>
      <w:r w:rsidRPr="0042347F">
        <w:rPr>
          <w:rFonts w:ascii="Verdana" w:hAnsi="Verdana"/>
          <w:b/>
          <w:sz w:val="20"/>
          <w:szCs w:val="20"/>
          <w:lang w:val="bg-BG"/>
        </w:rPr>
        <w:t>”</w:t>
      </w:r>
      <w:r w:rsidRPr="00B13FE5">
        <w:rPr>
          <w:rFonts w:ascii="Verdana" w:hAnsi="Verdana"/>
          <w:b/>
          <w:sz w:val="20"/>
          <w:szCs w:val="20"/>
          <w:lang w:val="bg-BG"/>
        </w:rPr>
        <w:t>”.</w:t>
      </w:r>
    </w:p>
    <w:p w14:paraId="5C8BE58F" w14:textId="77777777" w:rsidR="00D32CD2" w:rsidRPr="00B13FE5" w:rsidRDefault="00D32CD2" w:rsidP="00D32CD2">
      <w:pPr>
        <w:overflowPunct w:val="0"/>
        <w:autoSpaceDE w:val="0"/>
        <w:autoSpaceDN w:val="0"/>
        <w:adjustRightInd w:val="0"/>
        <w:jc w:val="both"/>
        <w:outlineLvl w:val="0"/>
        <w:rPr>
          <w:rFonts w:ascii="Verdana" w:hAnsi="Verdana"/>
          <w:b/>
          <w:sz w:val="20"/>
          <w:szCs w:val="20"/>
          <w:lang w:val="bg-BG"/>
        </w:rPr>
      </w:pPr>
    </w:p>
    <w:p w14:paraId="7DF27A95" w14:textId="77777777" w:rsidR="00D32CD2" w:rsidRPr="00B13FE5" w:rsidRDefault="00D32CD2" w:rsidP="00D32CD2">
      <w:pPr>
        <w:overflowPunct w:val="0"/>
        <w:autoSpaceDE w:val="0"/>
        <w:autoSpaceDN w:val="0"/>
        <w:adjustRightInd w:val="0"/>
        <w:jc w:val="center"/>
        <w:outlineLvl w:val="0"/>
        <w:rPr>
          <w:rFonts w:ascii="Verdana" w:hAnsi="Verdana" w:cs="Tahoma"/>
          <w:b/>
          <w:color w:val="000000"/>
          <w:sz w:val="20"/>
          <w:szCs w:val="20"/>
          <w:lang w:val="bg-BG"/>
        </w:rPr>
      </w:pPr>
      <w:r w:rsidRPr="00B13FE5">
        <w:rPr>
          <w:rFonts w:ascii="Verdana" w:hAnsi="Verdana" w:cs="Tahoma"/>
          <w:b/>
          <w:color w:val="000000"/>
          <w:sz w:val="20"/>
          <w:szCs w:val="20"/>
          <w:lang w:val="en-US"/>
        </w:rPr>
        <w:t>ДЕКЛАРИРАМ:</w:t>
      </w:r>
    </w:p>
    <w:p w14:paraId="5A55ABF3" w14:textId="77777777" w:rsidR="00D32CD2" w:rsidRPr="00B13FE5" w:rsidRDefault="00D32CD2" w:rsidP="00D32CD2">
      <w:pPr>
        <w:overflowPunct w:val="0"/>
        <w:autoSpaceDE w:val="0"/>
        <w:autoSpaceDN w:val="0"/>
        <w:adjustRightInd w:val="0"/>
        <w:jc w:val="center"/>
        <w:outlineLvl w:val="0"/>
        <w:rPr>
          <w:rFonts w:ascii="Verdana" w:hAnsi="Verdana"/>
          <w:b/>
          <w:sz w:val="20"/>
          <w:szCs w:val="20"/>
          <w:lang w:val="bg-BG"/>
        </w:rPr>
      </w:pPr>
    </w:p>
    <w:p w14:paraId="23B27301" w14:textId="77777777" w:rsidR="00D32CD2" w:rsidRPr="00B13FE5" w:rsidRDefault="00D32CD2" w:rsidP="00D32CD2">
      <w:pPr>
        <w:overflowPunct w:val="0"/>
        <w:autoSpaceDE w:val="0"/>
        <w:autoSpaceDN w:val="0"/>
        <w:adjustRightInd w:val="0"/>
        <w:ind w:left="-57"/>
        <w:jc w:val="both"/>
        <w:outlineLvl w:val="0"/>
        <w:rPr>
          <w:rFonts w:ascii="Verdana" w:hAnsi="Verdana"/>
          <w:sz w:val="20"/>
          <w:szCs w:val="20"/>
          <w:lang w:val="bg-BG"/>
        </w:rPr>
      </w:pPr>
      <w:r w:rsidRPr="00B13FE5">
        <w:rPr>
          <w:rFonts w:ascii="Verdana" w:hAnsi="Verdana"/>
          <w:sz w:val="20"/>
          <w:szCs w:val="20"/>
          <w:lang w:val="bg-BG"/>
        </w:rPr>
        <w:t>1. Представляваният от мен участник не е свързано лице по смисъла на § 1, т. 23а от допълнителните разпоредби на ЗОП или свързано предприятие по смисъла на § 1, т. 24 от допълнителните разпоредби на ЗОП с друг участник в настоящата процедура.</w:t>
      </w:r>
    </w:p>
    <w:p w14:paraId="0FF2AC28" w14:textId="77777777" w:rsidR="00D32CD2" w:rsidRPr="00B13FE5" w:rsidRDefault="00D32CD2" w:rsidP="00D32CD2">
      <w:pPr>
        <w:overflowPunct w:val="0"/>
        <w:autoSpaceDE w:val="0"/>
        <w:autoSpaceDN w:val="0"/>
        <w:adjustRightInd w:val="0"/>
        <w:ind w:left="-57"/>
        <w:jc w:val="both"/>
        <w:outlineLvl w:val="0"/>
        <w:rPr>
          <w:rFonts w:ascii="Verdana" w:hAnsi="Verdana"/>
          <w:sz w:val="20"/>
          <w:szCs w:val="20"/>
          <w:lang w:val="bg-BG"/>
        </w:rPr>
      </w:pPr>
      <w:r w:rsidRPr="00B13FE5">
        <w:rPr>
          <w:rFonts w:ascii="Verdana" w:hAnsi="Verdana"/>
          <w:sz w:val="20"/>
          <w:szCs w:val="20"/>
          <w:lang w:val="bg-BG"/>
        </w:rPr>
        <w:t>2. За представлявания от мен участник не са налице обстоятелствата по чл. 8, ал. 8, т. 2 ЗОП по отношение на настоящата процедура за възлагане на обществена поръчка.</w:t>
      </w:r>
    </w:p>
    <w:p w14:paraId="6BC3363F" w14:textId="77777777" w:rsidR="00D32CD2" w:rsidRPr="00B13FE5" w:rsidRDefault="00D32CD2" w:rsidP="00D32CD2">
      <w:pPr>
        <w:spacing w:before="100" w:beforeAutospacing="1" w:after="100" w:afterAutospacing="1"/>
        <w:rPr>
          <w:rFonts w:ascii="Verdana" w:hAnsi="Verdana" w:cs="Tahoma"/>
          <w:color w:val="000000"/>
          <w:sz w:val="20"/>
          <w:szCs w:val="20"/>
          <w:lang w:val="bg-BG" w:eastAsia="bg-BG"/>
        </w:rPr>
      </w:pPr>
      <w:r w:rsidRPr="00B13FE5">
        <w:rPr>
          <w:rFonts w:ascii="Verdana" w:hAnsi="Verdana" w:cs="Tahoma"/>
          <w:color w:val="000000"/>
          <w:sz w:val="20"/>
          <w:szCs w:val="20"/>
          <w:lang w:val="bg-BG" w:eastAsia="bg-BG"/>
        </w:rPr>
        <w:t>Известна ми е отговорността по чл. 313 НК за неверни данни.</w:t>
      </w:r>
    </w:p>
    <w:p w14:paraId="3B05062C" w14:textId="77777777" w:rsidR="00D32CD2" w:rsidRPr="00B13FE5" w:rsidRDefault="00D32CD2" w:rsidP="00D32CD2">
      <w:pPr>
        <w:spacing w:before="100" w:beforeAutospacing="1" w:after="100" w:afterAutospacing="1"/>
        <w:rPr>
          <w:rFonts w:ascii="Verdana" w:hAnsi="Verdana" w:cs="Tahoma"/>
          <w:color w:val="000000"/>
          <w:sz w:val="20"/>
          <w:szCs w:val="20"/>
          <w:lang w:val="bg-BG" w:eastAsia="bg-BG"/>
        </w:rPr>
      </w:pPr>
      <w:r w:rsidRPr="00B13FE5">
        <w:rPr>
          <w:rFonts w:ascii="Verdana" w:hAnsi="Verdana" w:cs="Tahoma"/>
          <w:color w:val="000000"/>
          <w:sz w:val="20"/>
          <w:szCs w:val="20"/>
          <w:lang w:val="bg-BG" w:eastAsia="bg-BG"/>
        </w:rPr>
        <w:t>Дата</w:t>
      </w:r>
      <w:r w:rsidRPr="00B13FE5">
        <w:rPr>
          <w:rFonts w:ascii="Verdana" w:hAnsi="Verdana" w:cs="Tahoma"/>
          <w:color w:val="000000"/>
          <w:sz w:val="20"/>
          <w:szCs w:val="20"/>
          <w:lang w:val="bg-BG" w:eastAsia="bg-BG"/>
        </w:rPr>
        <w:tab/>
        <w:t>…………………/…………………/………………….</w:t>
      </w:r>
    </w:p>
    <w:p w14:paraId="4ACAA66B" w14:textId="77777777" w:rsidR="00D32CD2" w:rsidRPr="00B13FE5" w:rsidRDefault="00D32CD2" w:rsidP="00D32CD2">
      <w:pPr>
        <w:spacing w:before="100" w:beforeAutospacing="1" w:after="100" w:afterAutospacing="1"/>
        <w:rPr>
          <w:rFonts w:ascii="Verdana" w:hAnsi="Verdana" w:cs="Tahoma"/>
          <w:color w:val="000000"/>
          <w:sz w:val="20"/>
          <w:szCs w:val="20"/>
          <w:lang w:val="bg-BG" w:eastAsia="bg-BG"/>
        </w:rPr>
      </w:pPr>
      <w:r w:rsidRPr="00B13FE5">
        <w:rPr>
          <w:rFonts w:ascii="Verdana" w:hAnsi="Verdana" w:cs="Tahoma"/>
          <w:color w:val="000000"/>
          <w:sz w:val="20"/>
          <w:szCs w:val="20"/>
          <w:lang w:val="bg-BG" w:eastAsia="bg-BG"/>
        </w:rPr>
        <w:t>…………………………………………………………</w:t>
      </w:r>
    </w:p>
    <w:p w14:paraId="5B5F27F1" w14:textId="77777777" w:rsidR="00D32CD2" w:rsidRPr="00B13FE5" w:rsidRDefault="00D32CD2" w:rsidP="00D32CD2">
      <w:pPr>
        <w:spacing w:before="100" w:beforeAutospacing="1" w:after="100" w:afterAutospacing="1"/>
        <w:rPr>
          <w:rFonts w:ascii="Verdana" w:hAnsi="Verdana" w:cs="Tahoma"/>
          <w:color w:val="000000"/>
          <w:sz w:val="20"/>
          <w:szCs w:val="20"/>
          <w:lang w:val="bg-BG" w:eastAsia="bg-BG"/>
        </w:rPr>
      </w:pPr>
      <w:r w:rsidRPr="00B13FE5">
        <w:rPr>
          <w:rFonts w:ascii="Verdana" w:hAnsi="Verdana" w:cs="Tahoma"/>
          <w:color w:val="000000"/>
          <w:sz w:val="20"/>
          <w:szCs w:val="20"/>
          <w:lang w:val="bg-BG" w:eastAsia="bg-BG"/>
        </w:rPr>
        <w:t>Име и фамилия</w:t>
      </w:r>
    </w:p>
    <w:p w14:paraId="6C8C36EB" w14:textId="77777777" w:rsidR="00D32CD2" w:rsidRPr="00B13FE5" w:rsidRDefault="00D32CD2" w:rsidP="00D32CD2">
      <w:pPr>
        <w:spacing w:before="100" w:beforeAutospacing="1" w:after="100" w:afterAutospacing="1"/>
        <w:rPr>
          <w:rFonts w:ascii="Verdana" w:hAnsi="Verdana" w:cs="Tahoma"/>
          <w:color w:val="000000"/>
          <w:sz w:val="20"/>
          <w:szCs w:val="20"/>
          <w:lang w:val="bg-BG" w:eastAsia="bg-BG"/>
        </w:rPr>
      </w:pPr>
      <w:r w:rsidRPr="00B13FE5">
        <w:rPr>
          <w:rFonts w:ascii="Verdana" w:hAnsi="Verdana" w:cs="Tahoma"/>
          <w:color w:val="000000"/>
          <w:sz w:val="20"/>
          <w:szCs w:val="20"/>
          <w:lang w:val="bg-BG" w:eastAsia="bg-BG"/>
        </w:rPr>
        <w:t>………………………………………………………….</w:t>
      </w:r>
    </w:p>
    <w:p w14:paraId="5A23C490" w14:textId="77777777" w:rsidR="00D32CD2" w:rsidRPr="00B13FE5" w:rsidRDefault="00D32CD2" w:rsidP="00D32CD2">
      <w:pPr>
        <w:spacing w:before="100" w:beforeAutospacing="1" w:after="100" w:afterAutospacing="1"/>
        <w:rPr>
          <w:rFonts w:ascii="Verdana" w:hAnsi="Verdana" w:cs="Tahoma"/>
          <w:color w:val="000000"/>
          <w:sz w:val="20"/>
          <w:szCs w:val="20"/>
          <w:lang w:val="bg-BG" w:eastAsia="bg-BG"/>
        </w:rPr>
      </w:pPr>
      <w:r w:rsidRPr="00B13FE5">
        <w:rPr>
          <w:rFonts w:ascii="Verdana" w:hAnsi="Verdana" w:cs="Tahoma"/>
          <w:color w:val="000000"/>
          <w:sz w:val="20"/>
          <w:szCs w:val="20"/>
          <w:lang w:val="bg-BG" w:eastAsia="bg-BG"/>
        </w:rPr>
        <w:t>Подпис (и печат)</w:t>
      </w:r>
    </w:p>
    <w:p w14:paraId="2938B76F" w14:textId="77777777" w:rsidR="00D32CD2" w:rsidRPr="00B13FE5" w:rsidRDefault="00D32CD2" w:rsidP="00D32CD2">
      <w:pPr>
        <w:overflowPunct w:val="0"/>
        <w:autoSpaceDE w:val="0"/>
        <w:autoSpaceDN w:val="0"/>
        <w:adjustRightInd w:val="0"/>
        <w:spacing w:before="120" w:after="120"/>
        <w:jc w:val="both"/>
        <w:outlineLvl w:val="0"/>
        <w:rPr>
          <w:rFonts w:ascii="Verdana" w:hAnsi="Verdana"/>
          <w:i/>
          <w:sz w:val="20"/>
          <w:szCs w:val="20"/>
          <w:lang w:val="bg-BG"/>
        </w:rPr>
      </w:pPr>
      <w:r w:rsidRPr="00B13FE5">
        <w:rPr>
          <w:rFonts w:ascii="Verdana" w:hAnsi="Verdana" w:cs="Tahoma"/>
          <w:i/>
          <w:color w:val="000000"/>
          <w:sz w:val="20"/>
          <w:szCs w:val="20"/>
          <w:lang w:val="en-US"/>
        </w:rPr>
        <w:t>Декларацията е задължителна част от офертата и се прилага в Плик № 1.</w:t>
      </w:r>
    </w:p>
    <w:p w14:paraId="7FE1DF1C" w14:textId="77777777" w:rsidR="00D32CD2" w:rsidRPr="00B13FE5" w:rsidRDefault="00D32CD2" w:rsidP="00D32CD2">
      <w:pPr>
        <w:overflowPunct w:val="0"/>
        <w:autoSpaceDE w:val="0"/>
        <w:autoSpaceDN w:val="0"/>
        <w:adjustRightInd w:val="0"/>
        <w:spacing w:before="120" w:after="120"/>
        <w:jc w:val="both"/>
        <w:outlineLvl w:val="0"/>
        <w:rPr>
          <w:rFonts w:ascii="Verdana" w:hAnsi="Verdana" w:cs="Tahoma"/>
          <w:i/>
          <w:color w:val="000000"/>
          <w:sz w:val="20"/>
          <w:szCs w:val="20"/>
          <w:lang w:val="bg-BG"/>
        </w:rPr>
      </w:pPr>
      <w:r w:rsidRPr="00B13FE5">
        <w:rPr>
          <w:rFonts w:ascii="Verdana" w:hAnsi="Verdana" w:cs="Tahoma"/>
          <w:i/>
          <w:color w:val="000000"/>
          <w:sz w:val="20"/>
          <w:szCs w:val="20"/>
          <w:lang w:val="en-US"/>
        </w:rPr>
        <w:t>Декларацията се подписва от законния представител на участника или от надлежно упълномощено лице, което подава офертата</w:t>
      </w:r>
      <w:r w:rsidRPr="00B13FE5">
        <w:rPr>
          <w:rFonts w:ascii="Verdana" w:hAnsi="Verdana" w:cs="Tahoma"/>
          <w:i/>
          <w:color w:val="000000"/>
          <w:sz w:val="20"/>
          <w:szCs w:val="20"/>
          <w:lang w:val="bg-BG"/>
        </w:rPr>
        <w:t>.</w:t>
      </w:r>
    </w:p>
    <w:p w14:paraId="17392172" w14:textId="77777777" w:rsidR="00D32CD2" w:rsidRPr="00B13FE5" w:rsidRDefault="00D32CD2" w:rsidP="00D32CD2">
      <w:pPr>
        <w:rPr>
          <w:rFonts w:ascii="Verdana" w:hAnsi="Verdana"/>
          <w:color w:val="000000"/>
          <w:sz w:val="20"/>
          <w:szCs w:val="20"/>
          <w:lang w:val="en-US"/>
        </w:rPr>
      </w:pPr>
    </w:p>
    <w:p w14:paraId="05C4D807" w14:textId="77777777" w:rsidR="00D32CD2" w:rsidRDefault="00D32CD2" w:rsidP="00D32CD2">
      <w:pPr>
        <w:overflowPunct w:val="0"/>
        <w:autoSpaceDE w:val="0"/>
        <w:autoSpaceDN w:val="0"/>
        <w:adjustRightInd w:val="0"/>
        <w:spacing w:before="120" w:after="120"/>
        <w:ind w:left="-57" w:firstLine="57"/>
        <w:jc w:val="center"/>
        <w:outlineLvl w:val="0"/>
        <w:rPr>
          <w:rFonts w:ascii="Verdana" w:hAnsi="Verdana"/>
          <w:sz w:val="20"/>
          <w:szCs w:val="20"/>
          <w:lang w:val="en-US"/>
        </w:rPr>
      </w:pPr>
    </w:p>
    <w:p w14:paraId="6BA02E33" w14:textId="77777777" w:rsidR="00D32CD2" w:rsidRDefault="00D32CD2" w:rsidP="00D32CD2">
      <w:pPr>
        <w:overflowPunct w:val="0"/>
        <w:autoSpaceDE w:val="0"/>
        <w:autoSpaceDN w:val="0"/>
        <w:adjustRightInd w:val="0"/>
        <w:spacing w:before="120" w:after="120"/>
        <w:ind w:left="-57" w:firstLine="57"/>
        <w:jc w:val="center"/>
        <w:outlineLvl w:val="0"/>
        <w:rPr>
          <w:rFonts w:ascii="Verdana" w:hAnsi="Verdana"/>
          <w:sz w:val="20"/>
          <w:szCs w:val="20"/>
          <w:lang w:val="en-US"/>
        </w:rPr>
      </w:pPr>
    </w:p>
    <w:p w14:paraId="7B195A6D" w14:textId="77777777" w:rsidR="00D32CD2" w:rsidRDefault="00D32CD2" w:rsidP="00D32CD2">
      <w:pPr>
        <w:overflowPunct w:val="0"/>
        <w:autoSpaceDE w:val="0"/>
        <w:autoSpaceDN w:val="0"/>
        <w:adjustRightInd w:val="0"/>
        <w:spacing w:before="120" w:after="120"/>
        <w:ind w:left="-57" w:firstLine="57"/>
        <w:jc w:val="center"/>
        <w:outlineLvl w:val="0"/>
        <w:rPr>
          <w:rFonts w:ascii="Verdana" w:hAnsi="Verdana"/>
          <w:sz w:val="20"/>
          <w:szCs w:val="20"/>
          <w:lang w:val="en-US"/>
        </w:rPr>
      </w:pPr>
    </w:p>
    <w:p w14:paraId="16AF0A33" w14:textId="77777777" w:rsidR="00D32CD2" w:rsidRDefault="00D32CD2" w:rsidP="00D32CD2">
      <w:pPr>
        <w:overflowPunct w:val="0"/>
        <w:autoSpaceDE w:val="0"/>
        <w:autoSpaceDN w:val="0"/>
        <w:adjustRightInd w:val="0"/>
        <w:spacing w:before="120" w:after="120"/>
        <w:ind w:left="-57" w:firstLine="57"/>
        <w:jc w:val="center"/>
        <w:outlineLvl w:val="0"/>
        <w:rPr>
          <w:rFonts w:ascii="Verdana" w:hAnsi="Verdana"/>
          <w:sz w:val="20"/>
          <w:szCs w:val="20"/>
          <w:lang w:val="en-US"/>
        </w:rPr>
      </w:pPr>
    </w:p>
    <w:p w14:paraId="54271115" w14:textId="77777777" w:rsidR="00D32CD2" w:rsidRDefault="00D32CD2" w:rsidP="00D32CD2">
      <w:pPr>
        <w:overflowPunct w:val="0"/>
        <w:autoSpaceDE w:val="0"/>
        <w:autoSpaceDN w:val="0"/>
        <w:adjustRightInd w:val="0"/>
        <w:spacing w:before="120" w:after="120"/>
        <w:ind w:left="-57" w:firstLine="57"/>
        <w:jc w:val="center"/>
        <w:outlineLvl w:val="0"/>
        <w:rPr>
          <w:rFonts w:ascii="Verdana" w:hAnsi="Verdana"/>
          <w:sz w:val="20"/>
          <w:szCs w:val="20"/>
          <w:lang w:val="en-US"/>
        </w:rPr>
      </w:pPr>
    </w:p>
    <w:p w14:paraId="79C72233" w14:textId="77777777" w:rsidR="00D32CD2" w:rsidRDefault="00D32CD2" w:rsidP="00D32CD2">
      <w:pPr>
        <w:overflowPunct w:val="0"/>
        <w:autoSpaceDE w:val="0"/>
        <w:autoSpaceDN w:val="0"/>
        <w:adjustRightInd w:val="0"/>
        <w:spacing w:before="120" w:after="120"/>
        <w:ind w:left="-57" w:firstLine="57"/>
        <w:jc w:val="center"/>
        <w:outlineLvl w:val="0"/>
        <w:rPr>
          <w:rFonts w:ascii="Verdana" w:hAnsi="Verdana"/>
          <w:sz w:val="20"/>
          <w:szCs w:val="20"/>
          <w:lang w:val="en-US"/>
        </w:rPr>
      </w:pPr>
    </w:p>
    <w:p w14:paraId="6777FAFB" w14:textId="77777777" w:rsidR="00D32CD2" w:rsidRDefault="00D32CD2" w:rsidP="00D32CD2">
      <w:pPr>
        <w:overflowPunct w:val="0"/>
        <w:autoSpaceDE w:val="0"/>
        <w:autoSpaceDN w:val="0"/>
        <w:adjustRightInd w:val="0"/>
        <w:spacing w:before="120" w:after="120"/>
        <w:ind w:left="-57" w:firstLine="57"/>
        <w:jc w:val="center"/>
        <w:outlineLvl w:val="0"/>
        <w:rPr>
          <w:rFonts w:ascii="Verdana" w:hAnsi="Verdana"/>
          <w:sz w:val="20"/>
          <w:szCs w:val="20"/>
          <w:lang w:val="en-US"/>
        </w:rPr>
      </w:pPr>
    </w:p>
    <w:p w14:paraId="00E46427" w14:textId="77777777" w:rsidR="00D32CD2" w:rsidRDefault="00D32CD2" w:rsidP="00D32CD2">
      <w:pPr>
        <w:overflowPunct w:val="0"/>
        <w:autoSpaceDE w:val="0"/>
        <w:autoSpaceDN w:val="0"/>
        <w:adjustRightInd w:val="0"/>
        <w:spacing w:before="120" w:after="120"/>
        <w:ind w:left="-57" w:firstLine="57"/>
        <w:jc w:val="center"/>
        <w:outlineLvl w:val="0"/>
        <w:rPr>
          <w:rFonts w:ascii="Verdana" w:hAnsi="Verdana"/>
          <w:sz w:val="20"/>
          <w:szCs w:val="20"/>
          <w:lang w:val="en-US"/>
        </w:rPr>
      </w:pPr>
    </w:p>
    <w:p w14:paraId="54E2CE09" w14:textId="77777777" w:rsidR="00D32CD2" w:rsidRPr="000E4C41" w:rsidRDefault="00D32CD2" w:rsidP="00D32CD2">
      <w:pPr>
        <w:overflowPunct w:val="0"/>
        <w:autoSpaceDE w:val="0"/>
        <w:autoSpaceDN w:val="0"/>
        <w:adjustRightInd w:val="0"/>
        <w:spacing w:before="120" w:after="120"/>
        <w:ind w:left="-57" w:firstLine="57"/>
        <w:jc w:val="center"/>
        <w:outlineLvl w:val="0"/>
        <w:rPr>
          <w:rFonts w:ascii="Verdana" w:hAnsi="Verdana"/>
          <w:sz w:val="20"/>
          <w:szCs w:val="20"/>
          <w:lang w:val="en-US"/>
        </w:rPr>
      </w:pPr>
    </w:p>
    <w:p w14:paraId="1C070D02" w14:textId="77777777" w:rsidR="00D32CD2" w:rsidRPr="0042347F" w:rsidRDefault="00D32CD2" w:rsidP="00D32CD2">
      <w:pPr>
        <w:jc w:val="right"/>
        <w:rPr>
          <w:rFonts w:ascii="Verdana" w:hAnsi="Verdana"/>
          <w:b/>
          <w:bCs/>
          <w:i/>
          <w:sz w:val="20"/>
          <w:szCs w:val="20"/>
          <w:lang w:val="bg-BG"/>
        </w:rPr>
      </w:pPr>
      <w:r w:rsidRPr="0042347F">
        <w:rPr>
          <w:rFonts w:ascii="Verdana" w:hAnsi="Verdana"/>
          <w:b/>
          <w:bCs/>
          <w:i/>
          <w:sz w:val="20"/>
          <w:szCs w:val="20"/>
          <w:lang w:val="bg-BG"/>
        </w:rPr>
        <w:t>Образец</w:t>
      </w:r>
    </w:p>
    <w:p w14:paraId="558ACD95" w14:textId="77777777" w:rsidR="00D32CD2" w:rsidRPr="0042347F" w:rsidRDefault="00D32CD2" w:rsidP="00D32CD2">
      <w:pPr>
        <w:overflowPunct w:val="0"/>
        <w:autoSpaceDE w:val="0"/>
        <w:autoSpaceDN w:val="0"/>
        <w:adjustRightInd w:val="0"/>
        <w:spacing w:before="120" w:after="120"/>
        <w:ind w:left="-57" w:firstLine="57"/>
        <w:jc w:val="center"/>
        <w:outlineLvl w:val="0"/>
        <w:rPr>
          <w:rFonts w:ascii="Verdana" w:hAnsi="Verdana"/>
          <w:b/>
          <w:sz w:val="20"/>
          <w:szCs w:val="20"/>
          <w:lang w:val="bg-BG"/>
        </w:rPr>
      </w:pPr>
      <w:r w:rsidRPr="0042347F">
        <w:rPr>
          <w:rFonts w:ascii="Verdana" w:hAnsi="Verdana"/>
          <w:b/>
          <w:sz w:val="20"/>
          <w:szCs w:val="20"/>
          <w:lang w:val="bg-BG"/>
        </w:rPr>
        <w:t xml:space="preserve">Д Е К Л А Р А Ц И Я </w:t>
      </w:r>
    </w:p>
    <w:p w14:paraId="48FDAE63" w14:textId="77777777" w:rsidR="00D32CD2" w:rsidRPr="0042347F" w:rsidRDefault="00D32CD2" w:rsidP="00D32CD2">
      <w:pPr>
        <w:overflowPunct w:val="0"/>
        <w:autoSpaceDE w:val="0"/>
        <w:autoSpaceDN w:val="0"/>
        <w:adjustRightInd w:val="0"/>
        <w:spacing w:before="120" w:after="120"/>
        <w:ind w:left="-57" w:firstLine="57"/>
        <w:jc w:val="center"/>
        <w:outlineLvl w:val="0"/>
        <w:rPr>
          <w:rFonts w:ascii="Verdana" w:hAnsi="Verdana"/>
          <w:sz w:val="20"/>
          <w:szCs w:val="20"/>
          <w:lang w:val="bg-BG"/>
        </w:rPr>
      </w:pPr>
      <w:r w:rsidRPr="0042347F">
        <w:rPr>
          <w:rFonts w:ascii="Verdana" w:hAnsi="Verdana"/>
          <w:sz w:val="20"/>
          <w:szCs w:val="20"/>
          <w:lang w:val="bg-BG"/>
        </w:rPr>
        <w:t>ЗА АВТОНОМНОСТ НА ОФЕРТАТА</w:t>
      </w:r>
    </w:p>
    <w:p w14:paraId="4717DCF6" w14:textId="77777777" w:rsidR="00D32CD2" w:rsidRPr="0042347F" w:rsidRDefault="00D32CD2" w:rsidP="00D32CD2">
      <w:pPr>
        <w:overflowPunct w:val="0"/>
        <w:autoSpaceDE w:val="0"/>
        <w:autoSpaceDN w:val="0"/>
        <w:adjustRightInd w:val="0"/>
        <w:spacing w:before="120" w:after="120" w:line="360" w:lineRule="auto"/>
        <w:ind w:left="-57" w:firstLine="57"/>
        <w:jc w:val="both"/>
        <w:outlineLvl w:val="0"/>
        <w:rPr>
          <w:rFonts w:ascii="Verdana" w:hAnsi="Verdana"/>
          <w:sz w:val="20"/>
          <w:szCs w:val="20"/>
          <w:lang w:val="bg-BG"/>
        </w:rPr>
      </w:pPr>
    </w:p>
    <w:p w14:paraId="7984B0C4" w14:textId="77777777" w:rsidR="00D32CD2" w:rsidRPr="0042347F" w:rsidRDefault="009E39DE" w:rsidP="00D32CD2">
      <w:pPr>
        <w:overflowPunct w:val="0"/>
        <w:autoSpaceDE w:val="0"/>
        <w:autoSpaceDN w:val="0"/>
        <w:adjustRightInd w:val="0"/>
        <w:spacing w:before="120" w:after="120" w:line="360" w:lineRule="auto"/>
        <w:ind w:left="-57" w:firstLine="57"/>
        <w:jc w:val="both"/>
        <w:outlineLvl w:val="0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noProof/>
          <w:sz w:val="20"/>
          <w:szCs w:val="20"/>
          <w:lang w:val="bg-BG" w:eastAsia="bg-BG"/>
        </w:rPr>
        <w:pict w14:anchorId="7A67DB9E">
          <v:shape id="_x0000_s1036" type="#_x0000_t136" style="position:absolute;left:0;text-align:left;margin-left:-1.25pt;margin-top:292pt;width:472.15pt;height:33.55pt;rotation:-3094277fd;z-index:-251656192" strokecolor="#969696">
            <v:shadow color="#868686"/>
            <v:textpath style="font-family:&quot;Bookman Old Style&quot;;v-text-kern:t" trim="t" fitpath="t" string="МОЛЯ, ПОПЪЛНЕТЕ"/>
          </v:shape>
        </w:pict>
      </w:r>
      <w:r w:rsidR="00D32CD2" w:rsidRPr="0042347F">
        <w:rPr>
          <w:rFonts w:ascii="Verdana" w:hAnsi="Verdana"/>
          <w:sz w:val="20"/>
          <w:szCs w:val="20"/>
          <w:lang w:val="bg-BG"/>
        </w:rPr>
        <w:t>Долуподписаният...................................................................................... в качеството си на .......................................... на фирма .......................................................... ......................................................................................</w:t>
      </w:r>
    </w:p>
    <w:p w14:paraId="727E4284" w14:textId="77777777" w:rsidR="00D32CD2" w:rsidRPr="0042347F" w:rsidRDefault="00D32CD2" w:rsidP="00D32CD2">
      <w:pPr>
        <w:overflowPunct w:val="0"/>
        <w:autoSpaceDE w:val="0"/>
        <w:autoSpaceDN w:val="0"/>
        <w:adjustRightInd w:val="0"/>
        <w:spacing w:before="120" w:after="120"/>
        <w:ind w:left="-57" w:firstLine="57"/>
        <w:jc w:val="center"/>
        <w:outlineLvl w:val="0"/>
        <w:rPr>
          <w:rFonts w:ascii="Verdana" w:hAnsi="Verdana"/>
          <w:b/>
          <w:sz w:val="20"/>
          <w:szCs w:val="20"/>
          <w:lang w:val="bg-BG"/>
        </w:rPr>
      </w:pPr>
    </w:p>
    <w:p w14:paraId="70CAB0C5" w14:textId="77777777" w:rsidR="00D32CD2" w:rsidRPr="0042347F" w:rsidRDefault="00D32CD2" w:rsidP="00D32CD2">
      <w:pPr>
        <w:overflowPunct w:val="0"/>
        <w:autoSpaceDE w:val="0"/>
        <w:autoSpaceDN w:val="0"/>
        <w:adjustRightInd w:val="0"/>
        <w:spacing w:before="120" w:after="120"/>
        <w:ind w:left="-57" w:firstLine="57"/>
        <w:jc w:val="center"/>
        <w:outlineLvl w:val="0"/>
        <w:rPr>
          <w:rFonts w:ascii="Verdana" w:hAnsi="Verdana"/>
          <w:b/>
          <w:sz w:val="20"/>
          <w:szCs w:val="20"/>
          <w:lang w:val="bg-BG"/>
        </w:rPr>
      </w:pPr>
      <w:r w:rsidRPr="0042347F">
        <w:rPr>
          <w:rFonts w:ascii="Verdana" w:hAnsi="Verdana"/>
          <w:b/>
          <w:sz w:val="20"/>
          <w:szCs w:val="20"/>
          <w:lang w:val="bg-BG"/>
        </w:rPr>
        <w:t>Д Е К Л А Р И Р А М, ЧЕ:</w:t>
      </w:r>
    </w:p>
    <w:p w14:paraId="2AEC6849" w14:textId="77777777" w:rsidR="00D32CD2" w:rsidRPr="0042347F" w:rsidRDefault="00D32CD2" w:rsidP="00D32CD2">
      <w:pPr>
        <w:pStyle w:val="Footer"/>
        <w:tabs>
          <w:tab w:val="right" w:pos="9000"/>
        </w:tabs>
        <w:spacing w:line="360" w:lineRule="auto"/>
        <w:jc w:val="both"/>
        <w:rPr>
          <w:rFonts w:ascii="Verdana" w:hAnsi="Verdana" w:cs="Arial"/>
          <w:bCs/>
          <w:sz w:val="20"/>
          <w:szCs w:val="20"/>
          <w:lang w:val="bg-BG"/>
        </w:rPr>
      </w:pPr>
      <w:r w:rsidRPr="0042347F">
        <w:rPr>
          <w:rFonts w:ascii="Verdana" w:hAnsi="Verdana" w:cs="Arial"/>
          <w:bCs/>
          <w:sz w:val="20"/>
          <w:szCs w:val="20"/>
          <w:lang w:val="bg-BG"/>
        </w:rPr>
        <w:t xml:space="preserve">представляваното от мен дружество…………………..…………., не е влизало в комуникация с конкуренти във връзка с участието си в Процедура с </w:t>
      </w:r>
      <w:r w:rsidRPr="0042347F">
        <w:rPr>
          <w:rFonts w:ascii="Verdana" w:hAnsi="Verdana"/>
          <w:sz w:val="20"/>
          <w:szCs w:val="20"/>
          <w:lang w:val="bg-BG"/>
        </w:rPr>
        <w:t xml:space="preserve">номер </w:t>
      </w:r>
      <w:r w:rsidRPr="0042347F">
        <w:rPr>
          <w:rFonts w:ascii="Verdana" w:hAnsi="Verdana"/>
          <w:b/>
          <w:sz w:val="20"/>
          <w:szCs w:val="20"/>
          <w:lang w:val="bg-BG"/>
        </w:rPr>
        <w:t>ТТ001</w:t>
      </w:r>
      <w:r>
        <w:rPr>
          <w:rFonts w:ascii="Verdana" w:hAnsi="Verdana"/>
          <w:b/>
          <w:sz w:val="20"/>
          <w:szCs w:val="20"/>
          <w:lang w:val="bg-BG"/>
        </w:rPr>
        <w:t>501</w:t>
      </w:r>
      <w:r w:rsidRPr="0042347F">
        <w:rPr>
          <w:rFonts w:ascii="Verdana" w:hAnsi="Verdana"/>
          <w:sz w:val="20"/>
          <w:szCs w:val="20"/>
          <w:lang w:val="bg-BG"/>
        </w:rPr>
        <w:t xml:space="preserve"> и предмет „</w:t>
      </w:r>
      <w:r w:rsidRPr="0042347F">
        <w:rPr>
          <w:rFonts w:ascii="Verdana" w:hAnsi="Verdana"/>
          <w:b/>
          <w:sz w:val="20"/>
          <w:szCs w:val="20"/>
          <w:lang w:val="bg-BG"/>
        </w:rPr>
        <w:t>Абонаментна поддръжка на програмен продукт - INFOSERV® - Интегрирана информационна система (CALL CENTER</w:t>
      </w:r>
      <w:r w:rsidRPr="0042347F">
        <w:rPr>
          <w:rFonts w:ascii="Verdana" w:hAnsi="Verdana"/>
          <w:sz w:val="20"/>
          <w:szCs w:val="20"/>
          <w:lang w:val="bg-BG"/>
        </w:rPr>
        <w:t>)</w:t>
      </w:r>
      <w:r w:rsidRPr="0042347F">
        <w:rPr>
          <w:rFonts w:ascii="Verdana" w:hAnsi="Verdana"/>
          <w:b/>
          <w:sz w:val="20"/>
          <w:szCs w:val="20"/>
          <w:lang w:val="bg-BG"/>
        </w:rPr>
        <w:t>”</w:t>
      </w:r>
      <w:r w:rsidRPr="0042347F">
        <w:rPr>
          <w:rFonts w:ascii="Verdana" w:hAnsi="Verdana" w:cs="Arial"/>
          <w:bCs/>
          <w:sz w:val="20"/>
          <w:szCs w:val="20"/>
          <w:lang w:val="bg-BG"/>
        </w:rPr>
        <w:t xml:space="preserve">, както и че съм осведомен, че съгласуваното определяне на офертите представлява форма на тръжна манипулация, която е забранена от правото на конкуренция. </w:t>
      </w:r>
    </w:p>
    <w:p w14:paraId="4A696F97" w14:textId="77777777" w:rsidR="00D32CD2" w:rsidRPr="0042347F" w:rsidRDefault="00D32CD2" w:rsidP="00D32CD2">
      <w:pPr>
        <w:overflowPunct w:val="0"/>
        <w:autoSpaceDE w:val="0"/>
        <w:autoSpaceDN w:val="0"/>
        <w:adjustRightInd w:val="0"/>
        <w:spacing w:before="480" w:after="120"/>
        <w:ind w:firstLine="720"/>
        <w:jc w:val="both"/>
        <w:outlineLvl w:val="0"/>
        <w:rPr>
          <w:rFonts w:ascii="Verdana" w:hAnsi="Verdana"/>
          <w:sz w:val="20"/>
          <w:szCs w:val="20"/>
          <w:lang w:val="bg-BG"/>
        </w:rPr>
      </w:pPr>
      <w:r w:rsidRPr="0042347F">
        <w:rPr>
          <w:rFonts w:ascii="Verdana" w:hAnsi="Verdana"/>
          <w:sz w:val="20"/>
          <w:szCs w:val="20"/>
          <w:lang w:val="bg-BG"/>
        </w:rPr>
        <w:t>Известна ми е наказателната отговорност за деклариране на неверни данни.</w:t>
      </w:r>
    </w:p>
    <w:p w14:paraId="49EAE11A" w14:textId="77777777" w:rsidR="00D32CD2" w:rsidRPr="0042347F" w:rsidRDefault="00D32CD2" w:rsidP="00D32CD2">
      <w:pPr>
        <w:overflowPunct w:val="0"/>
        <w:autoSpaceDE w:val="0"/>
        <w:autoSpaceDN w:val="0"/>
        <w:adjustRightInd w:val="0"/>
        <w:spacing w:before="1080" w:after="600"/>
        <w:jc w:val="both"/>
        <w:outlineLvl w:val="0"/>
        <w:rPr>
          <w:rFonts w:ascii="Verdana" w:hAnsi="Verdana" w:cs="Arial"/>
          <w:b/>
          <w:bCs/>
          <w:sz w:val="20"/>
          <w:szCs w:val="20"/>
          <w:lang w:val="bg-BG"/>
        </w:rPr>
      </w:pPr>
      <w:r w:rsidRPr="0042347F">
        <w:rPr>
          <w:rFonts w:ascii="Verdana" w:hAnsi="Verdana"/>
          <w:b/>
          <w:sz w:val="20"/>
          <w:szCs w:val="20"/>
          <w:lang w:val="bg-BG"/>
        </w:rPr>
        <w:t>Дата: ..............</w:t>
      </w:r>
      <w:r w:rsidRPr="0042347F">
        <w:rPr>
          <w:rFonts w:ascii="Verdana" w:hAnsi="Verdana"/>
          <w:b/>
          <w:sz w:val="20"/>
          <w:szCs w:val="20"/>
          <w:lang w:val="bg-BG"/>
        </w:rPr>
        <w:tab/>
      </w:r>
      <w:r w:rsidRPr="0042347F">
        <w:rPr>
          <w:rFonts w:ascii="Verdana" w:hAnsi="Verdana"/>
          <w:b/>
          <w:sz w:val="20"/>
          <w:szCs w:val="20"/>
          <w:lang w:val="bg-BG"/>
        </w:rPr>
        <w:tab/>
      </w:r>
      <w:r w:rsidRPr="0042347F">
        <w:rPr>
          <w:rFonts w:ascii="Verdana" w:hAnsi="Verdana"/>
          <w:b/>
          <w:sz w:val="20"/>
          <w:szCs w:val="20"/>
          <w:lang w:val="bg-BG"/>
        </w:rPr>
        <w:tab/>
      </w:r>
      <w:r w:rsidRPr="0042347F">
        <w:rPr>
          <w:rFonts w:ascii="Verdana" w:hAnsi="Verdana"/>
          <w:b/>
          <w:sz w:val="20"/>
          <w:szCs w:val="20"/>
          <w:lang w:val="bg-BG"/>
        </w:rPr>
        <w:tab/>
      </w:r>
      <w:r w:rsidRPr="0042347F">
        <w:rPr>
          <w:rFonts w:ascii="Verdana" w:hAnsi="Verdana"/>
          <w:b/>
          <w:sz w:val="20"/>
          <w:szCs w:val="20"/>
          <w:lang w:val="bg-BG"/>
        </w:rPr>
        <w:tab/>
        <w:t>Декларатор: ...........................</w:t>
      </w:r>
    </w:p>
    <w:p w14:paraId="52CA75D7" w14:textId="77777777" w:rsidR="00D32CD2" w:rsidRPr="0042347F" w:rsidRDefault="00D32CD2" w:rsidP="00D32CD2">
      <w:pPr>
        <w:overflowPunct w:val="0"/>
        <w:autoSpaceDE w:val="0"/>
        <w:autoSpaceDN w:val="0"/>
        <w:adjustRightInd w:val="0"/>
        <w:spacing w:before="720" w:after="240"/>
        <w:jc w:val="both"/>
        <w:outlineLvl w:val="0"/>
        <w:rPr>
          <w:rFonts w:ascii="Verdana" w:hAnsi="Verdana"/>
          <w:i/>
          <w:iCs/>
          <w:sz w:val="20"/>
          <w:szCs w:val="20"/>
          <w:lang w:val="bg-BG"/>
        </w:rPr>
      </w:pPr>
      <w:r w:rsidRPr="0042347F">
        <w:rPr>
          <w:rFonts w:ascii="Verdana" w:hAnsi="Verdana"/>
          <w:i/>
          <w:iCs/>
          <w:sz w:val="20"/>
          <w:szCs w:val="20"/>
          <w:lang w:val="bg-BG"/>
        </w:rPr>
        <w:t>Декларацията се попълва от лицата, представляващи участника.</w:t>
      </w:r>
    </w:p>
    <w:p w14:paraId="3C179950" w14:textId="77777777" w:rsidR="00D32CD2" w:rsidRPr="0042347F" w:rsidRDefault="00D32CD2" w:rsidP="00D32CD2">
      <w:pPr>
        <w:ind w:left="5664" w:firstLine="708"/>
        <w:jc w:val="center"/>
        <w:rPr>
          <w:rFonts w:ascii="Verdana" w:hAnsi="Verdana"/>
          <w:b/>
          <w:bCs/>
          <w:i/>
          <w:sz w:val="20"/>
          <w:szCs w:val="20"/>
          <w:lang w:val="bg-BG"/>
        </w:rPr>
      </w:pPr>
    </w:p>
    <w:p w14:paraId="70617497" w14:textId="77777777" w:rsidR="00D32CD2" w:rsidRPr="0042347F" w:rsidRDefault="00D32CD2" w:rsidP="00D32CD2">
      <w:pPr>
        <w:rPr>
          <w:rFonts w:ascii="Verdana" w:hAnsi="Verdana"/>
          <w:b/>
          <w:bCs/>
          <w:i/>
          <w:sz w:val="20"/>
          <w:szCs w:val="20"/>
          <w:lang w:val="bg-BG"/>
        </w:rPr>
      </w:pPr>
      <w:r w:rsidRPr="0042347F">
        <w:rPr>
          <w:rFonts w:ascii="Verdana" w:hAnsi="Verdana"/>
          <w:b/>
          <w:bCs/>
          <w:i/>
          <w:sz w:val="20"/>
          <w:szCs w:val="20"/>
          <w:lang w:val="bg-BG"/>
        </w:rPr>
        <w:br w:type="page"/>
      </w:r>
    </w:p>
    <w:p w14:paraId="65C2BF96" w14:textId="77777777" w:rsidR="00D32CD2" w:rsidRPr="0042347F" w:rsidRDefault="00D32CD2" w:rsidP="00D32CD2">
      <w:pPr>
        <w:ind w:left="5664" w:firstLine="708"/>
        <w:jc w:val="center"/>
        <w:rPr>
          <w:b/>
          <w:bCs/>
          <w:lang w:val="bg-BG"/>
        </w:rPr>
      </w:pPr>
      <w:r w:rsidRPr="0042347F">
        <w:rPr>
          <w:rFonts w:ascii="Verdana" w:hAnsi="Verdana"/>
          <w:b/>
          <w:bCs/>
          <w:i/>
          <w:sz w:val="20"/>
          <w:szCs w:val="20"/>
          <w:lang w:val="bg-BG"/>
        </w:rPr>
        <w:lastRenderedPageBreak/>
        <w:t>Образец</w:t>
      </w:r>
    </w:p>
    <w:p w14:paraId="7B3CCBB5" w14:textId="77777777" w:rsidR="00D32CD2" w:rsidRPr="0042347F" w:rsidRDefault="00D32CD2" w:rsidP="00D32CD2">
      <w:pPr>
        <w:jc w:val="center"/>
        <w:rPr>
          <w:rFonts w:ascii="Verdana" w:hAnsi="Verdana"/>
          <w:b/>
          <w:bCs/>
          <w:sz w:val="20"/>
          <w:szCs w:val="20"/>
          <w:lang w:val="bg-BG"/>
        </w:rPr>
      </w:pPr>
      <w:r w:rsidRPr="0042347F">
        <w:rPr>
          <w:rFonts w:ascii="Verdana" w:hAnsi="Verdana"/>
          <w:b/>
          <w:bCs/>
          <w:sz w:val="20"/>
          <w:szCs w:val="20"/>
          <w:lang w:val="bg-BG"/>
        </w:rPr>
        <w:t>Д Е К Л А Р А Ц И Я</w:t>
      </w:r>
    </w:p>
    <w:p w14:paraId="665FE65F" w14:textId="77777777" w:rsidR="00D32CD2" w:rsidRPr="0042347F" w:rsidRDefault="00D32CD2" w:rsidP="00D32CD2">
      <w:pPr>
        <w:jc w:val="center"/>
        <w:textAlignment w:val="center"/>
        <w:rPr>
          <w:rFonts w:ascii="Verdana" w:hAnsi="Verdana"/>
          <w:bCs/>
          <w:sz w:val="18"/>
          <w:szCs w:val="18"/>
          <w:lang w:val="bg-BG" w:eastAsia="bg-BG"/>
        </w:rPr>
      </w:pPr>
      <w:r w:rsidRPr="0042347F">
        <w:rPr>
          <w:rFonts w:ascii="Verdana" w:hAnsi="Verdana"/>
          <w:sz w:val="18"/>
          <w:szCs w:val="18"/>
          <w:lang w:val="bg-BG" w:eastAsia="bg-BG"/>
        </w:rPr>
        <w:t xml:space="preserve">По чл.3, т.8 и чл.4 от </w:t>
      </w:r>
      <w:r w:rsidRPr="0042347F">
        <w:rPr>
          <w:rFonts w:ascii="Verdana" w:hAnsi="Verdana"/>
          <w:bCs/>
          <w:sz w:val="18"/>
          <w:szCs w:val="18"/>
          <w:lang w:val="bg-BG" w:eastAsia="bg-BG"/>
        </w:rPr>
        <w:t>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14:paraId="0815C207" w14:textId="77777777" w:rsidR="00D32CD2" w:rsidRPr="0042347F" w:rsidRDefault="00D32CD2" w:rsidP="00D32CD2">
      <w:pPr>
        <w:jc w:val="center"/>
        <w:rPr>
          <w:rFonts w:ascii="Verdana" w:hAnsi="Verdana"/>
          <w:b/>
          <w:bCs/>
          <w:sz w:val="20"/>
          <w:szCs w:val="20"/>
          <w:lang w:val="bg-BG"/>
        </w:rPr>
      </w:pPr>
    </w:p>
    <w:p w14:paraId="45C12F27" w14:textId="77777777" w:rsidR="00D32CD2" w:rsidRPr="0042347F" w:rsidRDefault="00D32CD2" w:rsidP="00D32CD2">
      <w:pPr>
        <w:spacing w:before="120" w:after="120"/>
        <w:jc w:val="both"/>
        <w:rPr>
          <w:rFonts w:ascii="Verdana" w:hAnsi="Verdana"/>
          <w:sz w:val="20"/>
          <w:szCs w:val="20"/>
          <w:lang w:val="bg-BG"/>
        </w:rPr>
      </w:pPr>
      <w:r w:rsidRPr="0042347F">
        <w:rPr>
          <w:rFonts w:ascii="Verdana" w:hAnsi="Verdana"/>
          <w:sz w:val="20"/>
          <w:szCs w:val="20"/>
          <w:lang w:val="bg-BG"/>
        </w:rPr>
        <w:t xml:space="preserve">Долуподписаният/ата/ </w:t>
      </w:r>
      <w:r w:rsidRPr="0042347F">
        <w:rPr>
          <w:rFonts w:ascii="Verdana" w:hAnsi="Verdana"/>
          <w:sz w:val="20"/>
          <w:szCs w:val="20"/>
          <w:u w:val="single"/>
          <w:lang w:val="bg-BG"/>
        </w:rPr>
        <w:t>…………………………………………………………………………………………………..</w:t>
      </w:r>
      <w:r w:rsidRPr="0042347F">
        <w:rPr>
          <w:rFonts w:ascii="Verdana" w:hAnsi="Verdana"/>
          <w:sz w:val="20"/>
          <w:szCs w:val="20"/>
          <w:lang w:val="bg-BG"/>
        </w:rPr>
        <w:t>,</w:t>
      </w:r>
    </w:p>
    <w:p w14:paraId="1F3AD63E" w14:textId="77777777" w:rsidR="00D32CD2" w:rsidRPr="0042347F" w:rsidRDefault="00D32CD2" w:rsidP="00D32CD2">
      <w:pPr>
        <w:spacing w:before="120" w:after="120"/>
        <w:jc w:val="center"/>
        <w:rPr>
          <w:rFonts w:ascii="Verdana" w:hAnsi="Verdana"/>
          <w:sz w:val="20"/>
          <w:szCs w:val="20"/>
          <w:vertAlign w:val="superscript"/>
          <w:lang w:val="bg-BG"/>
        </w:rPr>
      </w:pPr>
      <w:r w:rsidRPr="0042347F">
        <w:rPr>
          <w:rFonts w:ascii="Verdana" w:hAnsi="Verdana"/>
          <w:sz w:val="20"/>
          <w:szCs w:val="20"/>
          <w:vertAlign w:val="superscript"/>
          <w:lang w:val="bg-BG"/>
        </w:rPr>
        <w:t>/собствено бащино фамилно име /</w:t>
      </w:r>
    </w:p>
    <w:p w14:paraId="2F39D1A8" w14:textId="77777777" w:rsidR="00D32CD2" w:rsidRPr="0042347F" w:rsidRDefault="00D32CD2" w:rsidP="00D32CD2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Verdana" w:hAnsi="Verdana"/>
          <w:sz w:val="20"/>
          <w:szCs w:val="20"/>
          <w:u w:val="single"/>
          <w:lang w:val="bg-BG"/>
        </w:rPr>
      </w:pPr>
      <w:r w:rsidRPr="0042347F">
        <w:rPr>
          <w:rFonts w:ascii="Verdana" w:hAnsi="Verdana"/>
          <w:sz w:val="20"/>
          <w:szCs w:val="20"/>
          <w:lang w:val="bg-BG"/>
        </w:rPr>
        <w:t xml:space="preserve">в качеството си на лице по чл.47, ал.4 от ЗОП, а именно: </w:t>
      </w:r>
      <w:r w:rsidRPr="0042347F">
        <w:rPr>
          <w:rFonts w:ascii="Verdana" w:hAnsi="Verdana"/>
          <w:sz w:val="20"/>
          <w:szCs w:val="20"/>
          <w:u w:val="single"/>
          <w:lang w:val="bg-BG"/>
        </w:rPr>
        <w:t>……………………………………………………………………………………………………………………………………………….</w:t>
      </w:r>
    </w:p>
    <w:p w14:paraId="582CD84C" w14:textId="77777777" w:rsidR="00D32CD2" w:rsidRPr="0042347F" w:rsidRDefault="00D32CD2" w:rsidP="00D32CD2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ascii="Verdana" w:hAnsi="Verdana"/>
          <w:sz w:val="20"/>
          <w:szCs w:val="20"/>
          <w:vertAlign w:val="superscript"/>
          <w:lang w:val="bg-BG"/>
        </w:rPr>
      </w:pPr>
      <w:r w:rsidRPr="0042347F">
        <w:rPr>
          <w:rFonts w:ascii="Verdana" w:hAnsi="Verdana"/>
          <w:i/>
          <w:sz w:val="20"/>
          <w:szCs w:val="20"/>
          <w:vertAlign w:val="superscript"/>
          <w:lang w:val="bg-BG"/>
        </w:rPr>
        <w:t>/посочва се качеството на лицето - съдружник, неограничено отговорен съдружник, управител, член на СД или УС, пр.</w:t>
      </w:r>
      <w:r w:rsidRPr="0042347F">
        <w:rPr>
          <w:rFonts w:ascii="Verdana" w:hAnsi="Verdana"/>
          <w:sz w:val="20"/>
          <w:szCs w:val="20"/>
          <w:vertAlign w:val="superscript"/>
          <w:lang w:val="bg-BG"/>
        </w:rPr>
        <w:t>/</w:t>
      </w:r>
    </w:p>
    <w:p w14:paraId="4B72B346" w14:textId="77777777" w:rsidR="00D32CD2" w:rsidRPr="0042347F" w:rsidRDefault="00D32CD2" w:rsidP="00D32CD2">
      <w:pPr>
        <w:spacing w:before="120" w:after="120"/>
        <w:jc w:val="both"/>
        <w:rPr>
          <w:rFonts w:ascii="Verdana" w:hAnsi="Verdana"/>
          <w:sz w:val="20"/>
          <w:szCs w:val="20"/>
          <w:lang w:val="bg-BG"/>
        </w:rPr>
      </w:pPr>
      <w:r w:rsidRPr="0042347F">
        <w:rPr>
          <w:rFonts w:ascii="Verdana" w:hAnsi="Verdana"/>
          <w:sz w:val="20"/>
          <w:szCs w:val="20"/>
          <w:lang w:val="bg-BG"/>
        </w:rPr>
        <w:t xml:space="preserve">в </w:t>
      </w:r>
      <w:r w:rsidRPr="0042347F">
        <w:rPr>
          <w:rFonts w:ascii="Verdana" w:hAnsi="Verdana"/>
          <w:sz w:val="20"/>
          <w:szCs w:val="20"/>
          <w:u w:val="single"/>
          <w:lang w:val="bg-BG"/>
        </w:rPr>
        <w:t>…………………………………………………………………………………………………………………………………….</w:t>
      </w:r>
    </w:p>
    <w:p w14:paraId="0A547234" w14:textId="77777777" w:rsidR="00D32CD2" w:rsidRPr="0042347F" w:rsidRDefault="00D32CD2" w:rsidP="00D32CD2">
      <w:pPr>
        <w:spacing w:before="120" w:after="120"/>
        <w:jc w:val="center"/>
        <w:rPr>
          <w:rFonts w:ascii="Verdana" w:hAnsi="Verdana"/>
          <w:sz w:val="20"/>
          <w:szCs w:val="20"/>
          <w:vertAlign w:val="superscript"/>
          <w:lang w:val="bg-BG"/>
        </w:rPr>
      </w:pPr>
      <w:r w:rsidRPr="0042347F">
        <w:rPr>
          <w:rFonts w:ascii="Verdana" w:hAnsi="Verdana"/>
          <w:sz w:val="20"/>
          <w:szCs w:val="20"/>
          <w:vertAlign w:val="superscript"/>
          <w:lang w:val="bg-BG"/>
        </w:rPr>
        <w:t>/наименование на юридическото лице, физическото лице и вид на търговеца/</w:t>
      </w:r>
    </w:p>
    <w:p w14:paraId="64ADEC56" w14:textId="77777777" w:rsidR="00D32CD2" w:rsidRPr="0042347F" w:rsidRDefault="00D32CD2" w:rsidP="00D32CD2">
      <w:pPr>
        <w:spacing w:before="120" w:after="120"/>
        <w:jc w:val="both"/>
        <w:rPr>
          <w:rFonts w:ascii="Verdana" w:hAnsi="Verdana"/>
          <w:sz w:val="20"/>
          <w:szCs w:val="20"/>
          <w:lang w:val="bg-BG"/>
        </w:rPr>
      </w:pPr>
      <w:r w:rsidRPr="0042347F">
        <w:rPr>
          <w:rFonts w:ascii="Verdana" w:hAnsi="Verdana"/>
          <w:sz w:val="20"/>
          <w:szCs w:val="20"/>
          <w:lang w:val="bg-BG"/>
        </w:rPr>
        <w:t>регистриран/вписан в Търговския регистър при Агенция по вписванията с ЕИК/БУЛСТАТ ……………………….</w:t>
      </w:r>
    </w:p>
    <w:p w14:paraId="7F5088F6" w14:textId="77777777" w:rsidR="00D32CD2" w:rsidRPr="0042347F" w:rsidRDefault="00D32CD2" w:rsidP="00D32CD2">
      <w:pPr>
        <w:widowControl w:val="0"/>
        <w:jc w:val="both"/>
        <w:rPr>
          <w:rFonts w:ascii="Verdana" w:hAnsi="Verdana"/>
          <w:sz w:val="20"/>
          <w:szCs w:val="20"/>
          <w:lang w:val="bg-BG" w:eastAsia="bg-BG"/>
        </w:rPr>
      </w:pPr>
      <w:r w:rsidRPr="0042347F">
        <w:rPr>
          <w:rFonts w:ascii="Verdana" w:hAnsi="Verdana"/>
          <w:sz w:val="20"/>
          <w:szCs w:val="20"/>
          <w:lang w:val="bg-BG"/>
        </w:rPr>
        <w:t xml:space="preserve">Относно: процедура с номер </w:t>
      </w:r>
      <w:r w:rsidRPr="0042347F">
        <w:rPr>
          <w:rFonts w:ascii="Verdana" w:hAnsi="Verdana"/>
          <w:b/>
          <w:sz w:val="20"/>
          <w:szCs w:val="20"/>
          <w:lang w:val="bg-BG"/>
        </w:rPr>
        <w:t>ТТ001</w:t>
      </w:r>
      <w:r>
        <w:rPr>
          <w:rFonts w:ascii="Verdana" w:hAnsi="Verdana"/>
          <w:b/>
          <w:sz w:val="20"/>
          <w:szCs w:val="20"/>
          <w:lang w:val="bg-BG"/>
        </w:rPr>
        <w:t>501</w:t>
      </w:r>
      <w:r w:rsidRPr="0042347F">
        <w:rPr>
          <w:rFonts w:ascii="Verdana" w:hAnsi="Verdana"/>
          <w:sz w:val="20"/>
          <w:szCs w:val="20"/>
          <w:lang w:val="bg-BG"/>
        </w:rPr>
        <w:t xml:space="preserve"> и предмет „</w:t>
      </w:r>
      <w:r w:rsidRPr="0042347F">
        <w:rPr>
          <w:rFonts w:ascii="Verdana" w:hAnsi="Verdana"/>
          <w:b/>
          <w:sz w:val="20"/>
          <w:szCs w:val="20"/>
          <w:lang w:val="bg-BG"/>
        </w:rPr>
        <w:t>Абонаментна поддръжка на програмен продукт - INFOSERV® - Интегрирана информационна система (CALL CENTER</w:t>
      </w:r>
      <w:r w:rsidRPr="0042347F">
        <w:rPr>
          <w:rFonts w:ascii="Verdana" w:hAnsi="Verdana"/>
          <w:sz w:val="20"/>
          <w:szCs w:val="20"/>
          <w:lang w:val="bg-BG"/>
        </w:rPr>
        <w:t>)</w:t>
      </w:r>
      <w:r w:rsidRPr="0042347F">
        <w:rPr>
          <w:rFonts w:ascii="Verdana" w:hAnsi="Verdana"/>
          <w:b/>
          <w:sz w:val="20"/>
          <w:szCs w:val="20"/>
          <w:lang w:val="bg-BG"/>
        </w:rPr>
        <w:t>”</w:t>
      </w:r>
    </w:p>
    <w:p w14:paraId="4FA350E2" w14:textId="77777777" w:rsidR="00D32CD2" w:rsidRPr="0042347F" w:rsidRDefault="00D32CD2" w:rsidP="00D32CD2">
      <w:pPr>
        <w:jc w:val="center"/>
        <w:rPr>
          <w:rFonts w:ascii="Verdana" w:hAnsi="Verdana"/>
          <w:b/>
          <w:bCs/>
          <w:sz w:val="20"/>
          <w:szCs w:val="20"/>
          <w:lang w:val="bg-BG"/>
        </w:rPr>
      </w:pPr>
      <w:r w:rsidRPr="0042347F">
        <w:rPr>
          <w:rFonts w:ascii="Verdana" w:hAnsi="Verdana"/>
          <w:b/>
          <w:bCs/>
          <w:sz w:val="20"/>
          <w:szCs w:val="20"/>
          <w:lang w:val="bg-BG"/>
        </w:rPr>
        <w:t>Д Е К Л А Р И Р А М, Ч Е:</w:t>
      </w:r>
    </w:p>
    <w:p w14:paraId="4762D055" w14:textId="77777777" w:rsidR="00D32CD2" w:rsidRPr="0042347F" w:rsidRDefault="00D32CD2" w:rsidP="00D32CD2">
      <w:pPr>
        <w:ind w:firstLine="900"/>
        <w:jc w:val="both"/>
        <w:rPr>
          <w:rFonts w:ascii="Verdana" w:hAnsi="Verdana"/>
          <w:b/>
          <w:bCs/>
          <w:sz w:val="20"/>
          <w:szCs w:val="20"/>
          <w:lang w:val="bg-BG"/>
        </w:rPr>
      </w:pPr>
    </w:p>
    <w:p w14:paraId="34DF2BBD" w14:textId="77777777" w:rsidR="00D32CD2" w:rsidRPr="0042347F" w:rsidRDefault="00D32CD2" w:rsidP="00D32CD2">
      <w:pPr>
        <w:numPr>
          <w:ilvl w:val="0"/>
          <w:numId w:val="50"/>
        </w:numPr>
        <w:ind w:left="284" w:hanging="284"/>
        <w:jc w:val="both"/>
        <w:rPr>
          <w:rFonts w:ascii="Verdana" w:hAnsi="Verdana"/>
          <w:sz w:val="20"/>
          <w:szCs w:val="20"/>
          <w:lang w:val="bg-BG"/>
        </w:rPr>
      </w:pPr>
      <w:r w:rsidRPr="0042347F">
        <w:rPr>
          <w:rFonts w:ascii="Verdana" w:hAnsi="Verdana"/>
          <w:sz w:val="20"/>
          <w:szCs w:val="20"/>
          <w:lang w:val="bg-BG"/>
        </w:rPr>
        <w:t xml:space="preserve">Представляваното от мен дружество </w:t>
      </w:r>
      <w:r w:rsidRPr="0042347F">
        <w:rPr>
          <w:rFonts w:ascii="Verdana" w:hAnsi="Verdana"/>
          <w:b/>
          <w:sz w:val="20"/>
          <w:szCs w:val="20"/>
          <w:lang w:val="bg-BG"/>
        </w:rPr>
        <w:t>Е/НЕ</w:t>
      </w:r>
      <w:r w:rsidRPr="0042347F">
        <w:rPr>
          <w:rFonts w:ascii="Verdana" w:hAnsi="Verdana"/>
          <w:sz w:val="20"/>
          <w:szCs w:val="20"/>
          <w:lang w:val="bg-BG"/>
        </w:rPr>
        <w:t xml:space="preserve"> </w:t>
      </w:r>
      <w:r w:rsidRPr="0042347F">
        <w:rPr>
          <w:rFonts w:ascii="Verdana" w:hAnsi="Verdana"/>
          <w:b/>
          <w:sz w:val="20"/>
          <w:szCs w:val="20"/>
          <w:lang w:val="bg-BG"/>
        </w:rPr>
        <w:t>Е</w:t>
      </w:r>
      <w:r w:rsidRPr="0042347F">
        <w:rPr>
          <w:rFonts w:ascii="Verdana" w:hAnsi="Verdana"/>
          <w:sz w:val="20"/>
          <w:szCs w:val="20"/>
          <w:lang w:val="bg-BG"/>
        </w:rPr>
        <w:t xml:space="preserve"> регистрирано в юрисдикция с </w:t>
      </w:r>
    </w:p>
    <w:p w14:paraId="709DC9D9" w14:textId="77777777" w:rsidR="00D32CD2" w:rsidRPr="0042347F" w:rsidRDefault="00D32CD2" w:rsidP="00D32CD2">
      <w:pPr>
        <w:spacing w:before="120" w:after="120"/>
        <w:jc w:val="center"/>
        <w:rPr>
          <w:rFonts w:ascii="Verdana" w:hAnsi="Verdana"/>
          <w:sz w:val="20"/>
          <w:szCs w:val="20"/>
          <w:lang w:val="bg-BG"/>
        </w:rPr>
      </w:pPr>
      <w:r w:rsidRPr="0042347F">
        <w:rPr>
          <w:rFonts w:ascii="Verdana" w:hAnsi="Verdana"/>
          <w:sz w:val="20"/>
          <w:szCs w:val="20"/>
          <w:vertAlign w:val="superscript"/>
          <w:lang w:val="bg-BG"/>
        </w:rPr>
        <w:t>/ненужното се зачертава/</w:t>
      </w:r>
    </w:p>
    <w:p w14:paraId="70558204" w14:textId="77777777" w:rsidR="00D32CD2" w:rsidRPr="0042347F" w:rsidRDefault="00D32CD2" w:rsidP="00D32CD2">
      <w:pPr>
        <w:jc w:val="both"/>
        <w:rPr>
          <w:rFonts w:ascii="Verdana" w:hAnsi="Verdana"/>
          <w:sz w:val="20"/>
          <w:szCs w:val="20"/>
          <w:lang w:val="bg-BG"/>
        </w:rPr>
      </w:pPr>
      <w:r w:rsidRPr="0042347F">
        <w:rPr>
          <w:rFonts w:ascii="Verdana" w:hAnsi="Verdana"/>
          <w:sz w:val="20"/>
          <w:szCs w:val="20"/>
          <w:lang w:val="bg-BG"/>
        </w:rPr>
        <w:t>преференциален данъчен режим, а именно: ____________________.</w:t>
      </w:r>
    </w:p>
    <w:p w14:paraId="1B69BAC8" w14:textId="77777777" w:rsidR="00D32CD2" w:rsidRPr="0042347F" w:rsidRDefault="00D32CD2" w:rsidP="00D32CD2">
      <w:pPr>
        <w:ind w:firstLine="720"/>
        <w:jc w:val="both"/>
        <w:rPr>
          <w:rFonts w:ascii="Verdana" w:hAnsi="Verdana"/>
          <w:sz w:val="20"/>
          <w:szCs w:val="20"/>
          <w:lang w:val="bg-BG"/>
        </w:rPr>
      </w:pPr>
    </w:p>
    <w:p w14:paraId="422F50B7" w14:textId="77777777" w:rsidR="00D32CD2" w:rsidRPr="0042347F" w:rsidRDefault="00D32CD2" w:rsidP="00D32CD2">
      <w:pPr>
        <w:numPr>
          <w:ilvl w:val="0"/>
          <w:numId w:val="50"/>
        </w:numPr>
        <w:ind w:left="284" w:hanging="284"/>
        <w:jc w:val="both"/>
        <w:rPr>
          <w:rFonts w:ascii="Verdana" w:hAnsi="Verdana"/>
          <w:sz w:val="20"/>
          <w:szCs w:val="20"/>
          <w:lang w:val="bg-BG"/>
        </w:rPr>
      </w:pPr>
      <w:r w:rsidRPr="0042347F">
        <w:rPr>
          <w:rFonts w:ascii="Verdana" w:hAnsi="Verdana"/>
          <w:sz w:val="20"/>
          <w:szCs w:val="20"/>
          <w:lang w:val="bg-BG"/>
        </w:rPr>
        <w:t xml:space="preserve">Представляваното от мен дружество </w:t>
      </w:r>
      <w:r w:rsidRPr="0042347F">
        <w:rPr>
          <w:rFonts w:ascii="Verdana" w:hAnsi="Verdana"/>
          <w:b/>
          <w:sz w:val="20"/>
          <w:szCs w:val="20"/>
          <w:lang w:val="bg-BG"/>
        </w:rPr>
        <w:t>Е/НЕ Е</w:t>
      </w:r>
      <w:r w:rsidRPr="0042347F">
        <w:rPr>
          <w:rFonts w:ascii="Verdana" w:hAnsi="Verdana"/>
          <w:sz w:val="20"/>
          <w:szCs w:val="20"/>
          <w:lang w:val="bg-BG"/>
        </w:rPr>
        <w:t xml:space="preserve"> свързано с лица, регистрирани в </w:t>
      </w:r>
    </w:p>
    <w:p w14:paraId="2C384FF4" w14:textId="77777777" w:rsidR="00D32CD2" w:rsidRPr="0042347F" w:rsidRDefault="00D32CD2" w:rsidP="00D32CD2">
      <w:pPr>
        <w:spacing w:before="120" w:after="120"/>
        <w:jc w:val="center"/>
        <w:rPr>
          <w:rFonts w:ascii="Verdana" w:hAnsi="Verdana"/>
          <w:sz w:val="20"/>
          <w:szCs w:val="20"/>
          <w:vertAlign w:val="superscript"/>
          <w:lang w:val="bg-BG"/>
        </w:rPr>
      </w:pPr>
      <w:r w:rsidRPr="0042347F">
        <w:rPr>
          <w:rFonts w:ascii="Verdana" w:hAnsi="Verdana"/>
          <w:sz w:val="20"/>
          <w:szCs w:val="20"/>
          <w:vertAlign w:val="superscript"/>
          <w:lang w:val="bg-BG"/>
        </w:rPr>
        <w:t>/ненужното се зачертава/</w:t>
      </w:r>
    </w:p>
    <w:p w14:paraId="07600475" w14:textId="77777777" w:rsidR="00D32CD2" w:rsidRPr="0042347F" w:rsidRDefault="00D32CD2" w:rsidP="00D32CD2">
      <w:pPr>
        <w:jc w:val="both"/>
        <w:rPr>
          <w:rFonts w:ascii="Verdana" w:hAnsi="Verdana"/>
          <w:sz w:val="20"/>
          <w:szCs w:val="20"/>
          <w:lang w:val="bg-BG"/>
        </w:rPr>
      </w:pPr>
      <w:r w:rsidRPr="0042347F">
        <w:rPr>
          <w:rFonts w:ascii="Verdana" w:hAnsi="Verdana"/>
          <w:sz w:val="20"/>
          <w:szCs w:val="20"/>
          <w:lang w:val="bg-BG"/>
        </w:rPr>
        <w:t>юрисдикции с преференциален данъчен режим, а именно: _____________________.</w:t>
      </w:r>
    </w:p>
    <w:p w14:paraId="0997B48E" w14:textId="77777777" w:rsidR="00D32CD2" w:rsidRPr="0042347F" w:rsidRDefault="00D32CD2" w:rsidP="00D32CD2">
      <w:pPr>
        <w:ind w:firstLine="720"/>
        <w:jc w:val="both"/>
        <w:rPr>
          <w:rFonts w:ascii="Verdana" w:hAnsi="Verdana"/>
          <w:sz w:val="20"/>
          <w:szCs w:val="20"/>
          <w:lang w:val="bg-BG"/>
        </w:rPr>
      </w:pPr>
    </w:p>
    <w:p w14:paraId="1BF659F8" w14:textId="77777777" w:rsidR="00D32CD2" w:rsidRPr="0042347F" w:rsidRDefault="00D32CD2" w:rsidP="00D32CD2">
      <w:pPr>
        <w:numPr>
          <w:ilvl w:val="0"/>
          <w:numId w:val="50"/>
        </w:numPr>
        <w:spacing w:before="120" w:after="120"/>
        <w:ind w:left="284" w:hanging="284"/>
        <w:jc w:val="both"/>
        <w:rPr>
          <w:rFonts w:ascii="Verdana" w:hAnsi="Verdana"/>
          <w:sz w:val="20"/>
          <w:szCs w:val="20"/>
          <w:lang w:val="bg-BG"/>
        </w:rPr>
      </w:pPr>
      <w:r w:rsidRPr="0042347F">
        <w:rPr>
          <w:rFonts w:ascii="Verdana" w:hAnsi="Verdana"/>
          <w:sz w:val="20"/>
          <w:szCs w:val="20"/>
          <w:lang w:val="bg-BG"/>
        </w:rPr>
        <w:t xml:space="preserve">Представляваното от мен дружество попада в изключението на </w:t>
      </w:r>
      <w:r w:rsidRPr="0042347F">
        <w:rPr>
          <w:rFonts w:ascii="Verdana" w:hAnsi="Verdana"/>
          <w:b/>
          <w:sz w:val="20"/>
          <w:szCs w:val="20"/>
          <w:lang w:val="bg-BG"/>
        </w:rPr>
        <w:t>чл.4, т. ______</w:t>
      </w:r>
    </w:p>
    <w:p w14:paraId="54E64347" w14:textId="77777777" w:rsidR="00D32CD2" w:rsidRPr="0042347F" w:rsidRDefault="00D32CD2" w:rsidP="00D32CD2">
      <w:pPr>
        <w:spacing w:before="120" w:after="120"/>
        <w:jc w:val="both"/>
        <w:rPr>
          <w:rFonts w:ascii="Verdana" w:hAnsi="Verdana"/>
          <w:sz w:val="20"/>
          <w:szCs w:val="20"/>
          <w:lang w:val="bg-BG"/>
        </w:rPr>
      </w:pPr>
      <w:r w:rsidRPr="0042347F">
        <w:rPr>
          <w:rFonts w:ascii="Verdana" w:hAnsi="Verdana"/>
          <w:sz w:val="20"/>
          <w:szCs w:val="20"/>
          <w:lang w:val="bg-BG"/>
        </w:rPr>
        <w:t>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</w:t>
      </w:r>
    </w:p>
    <w:p w14:paraId="20AFDFE0" w14:textId="77777777" w:rsidR="00D32CD2" w:rsidRPr="0042347F" w:rsidRDefault="00D32CD2" w:rsidP="00D32CD2">
      <w:pPr>
        <w:spacing w:before="120" w:after="120"/>
        <w:jc w:val="both"/>
        <w:rPr>
          <w:rFonts w:ascii="Verdana" w:hAnsi="Verdana"/>
          <w:sz w:val="20"/>
          <w:szCs w:val="20"/>
          <w:lang w:val="bg-BG"/>
        </w:rPr>
      </w:pPr>
      <w:r w:rsidRPr="0042347F">
        <w:rPr>
          <w:rFonts w:ascii="Verdana" w:hAnsi="Verdana"/>
          <w:sz w:val="20"/>
          <w:szCs w:val="20"/>
          <w:u w:val="single"/>
          <w:lang w:val="bg-BG"/>
        </w:rPr>
        <w:t xml:space="preserve">Забележка: </w:t>
      </w:r>
      <w:r w:rsidRPr="0042347F">
        <w:rPr>
          <w:rFonts w:ascii="Verdana" w:hAnsi="Verdana"/>
          <w:sz w:val="20"/>
          <w:szCs w:val="20"/>
          <w:lang w:val="bg-BG"/>
        </w:rPr>
        <w:t>Точка 3 се попълва, ако дружеството е регистрирано в юрисдикция с преференциален данъчен режим или е свързано с лица, регистрирани в юрисдикции с преференциален данъчен режим.</w:t>
      </w:r>
    </w:p>
    <w:p w14:paraId="162C4921" w14:textId="77777777" w:rsidR="00D32CD2" w:rsidRPr="0042347F" w:rsidRDefault="00D32CD2" w:rsidP="00D32CD2">
      <w:pPr>
        <w:jc w:val="both"/>
        <w:textAlignment w:val="center"/>
        <w:rPr>
          <w:rFonts w:ascii="Verdana" w:hAnsi="Verdana"/>
          <w:bCs/>
          <w:sz w:val="20"/>
          <w:szCs w:val="20"/>
          <w:lang w:val="bg-BG" w:eastAsia="bg-BG"/>
        </w:rPr>
      </w:pPr>
    </w:p>
    <w:p w14:paraId="3BFE25AB" w14:textId="77777777" w:rsidR="00D32CD2" w:rsidRPr="0042347F" w:rsidRDefault="00D32CD2" w:rsidP="00D32CD2">
      <w:pPr>
        <w:jc w:val="both"/>
        <w:rPr>
          <w:rFonts w:ascii="Verdana" w:hAnsi="Verdana"/>
          <w:sz w:val="20"/>
          <w:szCs w:val="20"/>
          <w:lang w:val="bg-BG"/>
        </w:rPr>
      </w:pPr>
      <w:r w:rsidRPr="0042347F">
        <w:rPr>
          <w:rFonts w:ascii="Verdana" w:hAnsi="Verdana"/>
          <w:sz w:val="20"/>
          <w:szCs w:val="20"/>
          <w:lang w:val="bg-BG"/>
        </w:rPr>
        <w:t>Известно ми е, че за неверни данни нося наказателна отговорност по чл.313 от Наказателния кодекс.</w:t>
      </w:r>
    </w:p>
    <w:p w14:paraId="1FF7F12E" w14:textId="77777777" w:rsidR="00D32CD2" w:rsidRPr="0042347F" w:rsidRDefault="00D32CD2" w:rsidP="00D32CD2">
      <w:pPr>
        <w:ind w:firstLine="900"/>
        <w:jc w:val="both"/>
        <w:rPr>
          <w:rFonts w:ascii="Verdana" w:hAnsi="Verdana"/>
          <w:sz w:val="20"/>
          <w:szCs w:val="20"/>
          <w:lang w:val="bg-BG"/>
        </w:rPr>
      </w:pPr>
    </w:p>
    <w:p w14:paraId="05EC464F" w14:textId="77777777" w:rsidR="00D32CD2" w:rsidRPr="0042347F" w:rsidRDefault="00D32CD2" w:rsidP="00D32CD2">
      <w:pPr>
        <w:jc w:val="both"/>
        <w:rPr>
          <w:rFonts w:ascii="Verdana" w:hAnsi="Verdana"/>
          <w:sz w:val="20"/>
          <w:szCs w:val="20"/>
          <w:lang w:val="bg-BG"/>
        </w:rPr>
      </w:pPr>
      <w:r w:rsidRPr="0042347F">
        <w:rPr>
          <w:rFonts w:ascii="Verdana" w:hAnsi="Verdana"/>
          <w:sz w:val="20"/>
          <w:szCs w:val="20"/>
          <w:lang w:val="bg-BG"/>
        </w:rPr>
        <w:t>Дата: ………………………………….</w:t>
      </w:r>
      <w:r w:rsidRPr="0042347F">
        <w:rPr>
          <w:rFonts w:ascii="Verdana" w:hAnsi="Verdana"/>
          <w:sz w:val="20"/>
          <w:szCs w:val="20"/>
          <w:lang w:val="bg-BG"/>
        </w:rPr>
        <w:tab/>
      </w:r>
      <w:r w:rsidRPr="0042347F">
        <w:rPr>
          <w:rFonts w:ascii="Verdana" w:hAnsi="Verdana"/>
          <w:sz w:val="20"/>
          <w:szCs w:val="20"/>
          <w:lang w:val="bg-BG"/>
        </w:rPr>
        <w:tab/>
      </w:r>
      <w:r w:rsidRPr="0042347F">
        <w:rPr>
          <w:rFonts w:ascii="Verdana" w:hAnsi="Verdana"/>
          <w:sz w:val="20"/>
          <w:szCs w:val="20"/>
          <w:lang w:val="bg-BG"/>
        </w:rPr>
        <w:tab/>
        <w:t xml:space="preserve">ДЕКЛАРАТОР: </w:t>
      </w:r>
      <w:r w:rsidRPr="0042347F">
        <w:rPr>
          <w:rFonts w:ascii="Verdana" w:hAnsi="Verdana"/>
          <w:sz w:val="20"/>
          <w:szCs w:val="20"/>
          <w:u w:val="single"/>
          <w:lang w:val="bg-BG"/>
        </w:rPr>
        <w:t>……………………………………</w:t>
      </w:r>
    </w:p>
    <w:p w14:paraId="5451FAF2" w14:textId="77777777" w:rsidR="00D32CD2" w:rsidRPr="0042347F" w:rsidRDefault="00D32CD2" w:rsidP="00D32CD2">
      <w:pPr>
        <w:jc w:val="both"/>
        <w:rPr>
          <w:rFonts w:ascii="Verdana" w:hAnsi="Verdana"/>
          <w:sz w:val="20"/>
          <w:szCs w:val="20"/>
          <w:lang w:val="bg-BG"/>
        </w:rPr>
      </w:pPr>
    </w:p>
    <w:p w14:paraId="6815033B" w14:textId="77777777" w:rsidR="00D32CD2" w:rsidRPr="0042347F" w:rsidRDefault="00D32CD2" w:rsidP="00D32CD2">
      <w:pPr>
        <w:jc w:val="both"/>
        <w:rPr>
          <w:rFonts w:ascii="Verdana" w:hAnsi="Verdana"/>
          <w:sz w:val="20"/>
          <w:szCs w:val="20"/>
          <w:lang w:val="bg-BG"/>
        </w:rPr>
      </w:pPr>
      <w:r w:rsidRPr="0042347F">
        <w:rPr>
          <w:rFonts w:ascii="Verdana" w:hAnsi="Verdana"/>
          <w:sz w:val="20"/>
          <w:szCs w:val="20"/>
          <w:lang w:val="bg-BG"/>
        </w:rPr>
        <w:t>Гр. ………………………………</w:t>
      </w:r>
      <w:r w:rsidRPr="0042347F">
        <w:rPr>
          <w:rFonts w:ascii="Verdana" w:hAnsi="Verdana"/>
          <w:sz w:val="20"/>
          <w:szCs w:val="20"/>
          <w:lang w:val="bg-BG"/>
        </w:rPr>
        <w:tab/>
      </w:r>
      <w:r w:rsidRPr="0042347F">
        <w:rPr>
          <w:rFonts w:ascii="Verdana" w:hAnsi="Verdana"/>
          <w:sz w:val="20"/>
          <w:szCs w:val="20"/>
          <w:lang w:val="bg-BG"/>
        </w:rPr>
        <w:tab/>
      </w:r>
      <w:r w:rsidRPr="0042347F">
        <w:rPr>
          <w:rFonts w:ascii="Verdana" w:hAnsi="Verdana"/>
          <w:sz w:val="20"/>
          <w:szCs w:val="20"/>
          <w:lang w:val="bg-BG"/>
        </w:rPr>
        <w:tab/>
      </w:r>
      <w:r w:rsidRPr="0042347F">
        <w:rPr>
          <w:rFonts w:ascii="Verdana" w:hAnsi="Verdana"/>
          <w:sz w:val="20"/>
          <w:szCs w:val="20"/>
          <w:lang w:val="bg-BG"/>
        </w:rPr>
        <w:tab/>
      </w:r>
      <w:r w:rsidRPr="0042347F">
        <w:rPr>
          <w:rFonts w:ascii="Verdana" w:hAnsi="Verdana"/>
          <w:sz w:val="20"/>
          <w:szCs w:val="20"/>
          <w:lang w:val="bg-BG"/>
        </w:rPr>
        <w:tab/>
      </w:r>
      <w:r w:rsidRPr="0042347F">
        <w:rPr>
          <w:rFonts w:ascii="Verdana" w:hAnsi="Verdana"/>
          <w:sz w:val="20"/>
          <w:szCs w:val="20"/>
          <w:lang w:val="bg-BG"/>
        </w:rPr>
        <w:tab/>
      </w:r>
      <w:r w:rsidRPr="0042347F">
        <w:rPr>
          <w:rFonts w:ascii="Verdana" w:hAnsi="Verdana"/>
          <w:sz w:val="20"/>
          <w:szCs w:val="20"/>
          <w:lang w:val="bg-BG"/>
        </w:rPr>
        <w:tab/>
        <w:t>/подпис/</w:t>
      </w:r>
    </w:p>
    <w:p w14:paraId="0929EF2A" w14:textId="77777777" w:rsidR="00D32CD2" w:rsidRPr="0042347F" w:rsidRDefault="00D32CD2" w:rsidP="00D32CD2">
      <w:pPr>
        <w:ind w:right="141"/>
        <w:jc w:val="both"/>
        <w:rPr>
          <w:rFonts w:ascii="Verdana" w:hAnsi="Verdana"/>
          <w:bCs/>
          <w:sz w:val="20"/>
          <w:szCs w:val="20"/>
          <w:lang w:val="bg-BG"/>
        </w:rPr>
      </w:pPr>
    </w:p>
    <w:p w14:paraId="28C8D3FC" w14:textId="77777777" w:rsidR="00D32CD2" w:rsidRPr="0042347F" w:rsidRDefault="00D32CD2" w:rsidP="00D32CD2">
      <w:pPr>
        <w:ind w:firstLine="720"/>
        <w:jc w:val="both"/>
        <w:rPr>
          <w:rFonts w:ascii="Verdana" w:hAnsi="Verdana"/>
          <w:i/>
          <w:sz w:val="20"/>
          <w:szCs w:val="20"/>
          <w:lang w:val="bg-BG"/>
        </w:rPr>
      </w:pPr>
      <w:r w:rsidRPr="0042347F">
        <w:rPr>
          <w:rFonts w:ascii="Verdana" w:hAnsi="Verdana"/>
          <w:i/>
          <w:sz w:val="20"/>
          <w:szCs w:val="20"/>
          <w:lang w:val="bg-BG"/>
        </w:rPr>
        <w:t>В зависимост от правно-организационната форма на участниците, декларацията се представя от едно от лицата, посочени в чл.47, ал.4 от ЗОП.</w:t>
      </w:r>
    </w:p>
    <w:p w14:paraId="3B792717" w14:textId="77777777" w:rsidR="00D32CD2" w:rsidRPr="0042347F" w:rsidRDefault="00D32CD2" w:rsidP="00D32CD2">
      <w:pPr>
        <w:ind w:firstLine="720"/>
        <w:jc w:val="both"/>
        <w:rPr>
          <w:rFonts w:ascii="Verdana" w:hAnsi="Verdana"/>
          <w:i/>
          <w:sz w:val="20"/>
          <w:szCs w:val="20"/>
          <w:lang w:val="bg-BG"/>
        </w:rPr>
      </w:pPr>
    </w:p>
    <w:p w14:paraId="31DD6E34" w14:textId="77777777" w:rsidR="00D32CD2" w:rsidRPr="0042347F" w:rsidRDefault="00D32CD2" w:rsidP="00D32CD2">
      <w:pPr>
        <w:ind w:right="141"/>
        <w:jc w:val="both"/>
        <w:rPr>
          <w:rFonts w:ascii="Verdana" w:hAnsi="Verdana"/>
          <w:b/>
          <w:bCs/>
          <w:sz w:val="20"/>
          <w:szCs w:val="20"/>
          <w:lang w:val="bg-BG"/>
        </w:rPr>
      </w:pPr>
      <w:r w:rsidRPr="0042347F">
        <w:rPr>
          <w:rFonts w:ascii="Verdana" w:hAnsi="Verdana"/>
          <w:b/>
          <w:sz w:val="20"/>
          <w:szCs w:val="20"/>
          <w:u w:val="single"/>
          <w:lang w:val="bg-BG"/>
        </w:rPr>
        <w:tab/>
      </w:r>
      <w:r w:rsidRPr="0042347F">
        <w:rPr>
          <w:rFonts w:ascii="Verdana" w:hAnsi="Verdana"/>
          <w:b/>
          <w:sz w:val="20"/>
          <w:szCs w:val="20"/>
          <w:u w:val="single"/>
          <w:lang w:val="bg-BG"/>
        </w:rPr>
        <w:tab/>
      </w:r>
      <w:r w:rsidRPr="0042347F">
        <w:rPr>
          <w:rFonts w:ascii="Verdana" w:hAnsi="Verdana"/>
          <w:b/>
          <w:sz w:val="20"/>
          <w:szCs w:val="20"/>
          <w:u w:val="single"/>
          <w:lang w:val="bg-BG"/>
        </w:rPr>
        <w:tab/>
      </w:r>
      <w:r w:rsidRPr="0042347F">
        <w:rPr>
          <w:rFonts w:ascii="Verdana" w:hAnsi="Verdana"/>
          <w:b/>
          <w:sz w:val="20"/>
          <w:szCs w:val="20"/>
          <w:u w:val="single"/>
          <w:lang w:val="bg-BG"/>
        </w:rPr>
        <w:tab/>
      </w:r>
    </w:p>
    <w:p w14:paraId="16D99A5C" w14:textId="77777777" w:rsidR="00D32CD2" w:rsidRPr="0042347F" w:rsidRDefault="00D32CD2" w:rsidP="00D32CD2">
      <w:pPr>
        <w:jc w:val="both"/>
        <w:rPr>
          <w:rFonts w:ascii="Verdana" w:hAnsi="Verdana"/>
          <w:i/>
          <w:sz w:val="18"/>
          <w:szCs w:val="18"/>
          <w:lang w:val="bg-BG"/>
        </w:rPr>
      </w:pPr>
      <w:r w:rsidRPr="0042347F">
        <w:rPr>
          <w:rFonts w:ascii="Verdana" w:hAnsi="Verdana"/>
          <w:sz w:val="20"/>
          <w:szCs w:val="20"/>
          <w:lang w:val="bg-BG"/>
        </w:rPr>
        <w:tab/>
      </w:r>
      <w:r w:rsidRPr="0042347F">
        <w:rPr>
          <w:rFonts w:ascii="Verdana" w:hAnsi="Verdana"/>
          <w:i/>
          <w:sz w:val="18"/>
          <w:szCs w:val="18"/>
          <w:lang w:val="bg-BG"/>
        </w:rPr>
        <w:t>Чл.4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14:paraId="35036A41" w14:textId="77777777" w:rsidR="00D32CD2" w:rsidRPr="0042347F" w:rsidRDefault="00D32CD2" w:rsidP="00D32CD2">
      <w:pPr>
        <w:ind w:firstLine="720"/>
        <w:jc w:val="both"/>
        <w:textAlignment w:val="center"/>
        <w:rPr>
          <w:rFonts w:ascii="Verdana" w:hAnsi="Verdana"/>
          <w:i/>
          <w:sz w:val="18"/>
          <w:szCs w:val="18"/>
          <w:lang w:val="bg-BG"/>
        </w:rPr>
      </w:pPr>
      <w:r w:rsidRPr="0042347F">
        <w:rPr>
          <w:rFonts w:ascii="Verdana" w:hAnsi="Verdana"/>
          <w:i/>
          <w:sz w:val="18"/>
          <w:szCs w:val="18"/>
          <w:lang w:val="bg-BG"/>
        </w:rPr>
        <w:t xml:space="preserve">1. акциите на дружеството, в което пряко или косвено участва дружество, регистрирано в юрисдикция с преференциален данъчен режим, се търгуват на регулиран пазар в държава - </w:t>
      </w:r>
      <w:r w:rsidRPr="0042347F">
        <w:rPr>
          <w:rFonts w:ascii="Verdana" w:hAnsi="Verdana"/>
          <w:i/>
          <w:sz w:val="18"/>
          <w:szCs w:val="18"/>
          <w:lang w:val="bg-BG"/>
        </w:rPr>
        <w:lastRenderedPageBreak/>
        <w:t>членка на Европейския съюз, или в друга държава - страна по Споразумението за Европейското икономическо пространство, или на пазар, включен в списъка по Кодекса за социално осигуряване,Закона за публичното предлагане на ценни книжа или Закона за дейността на колективните инвестиционни схеми и на други предприятия за колективно инвестиране, и действителните собственици - физически лица, са обявени по реда на съответния специален закон;</w:t>
      </w:r>
    </w:p>
    <w:p w14:paraId="5F10073E" w14:textId="77777777" w:rsidR="00D32CD2" w:rsidRPr="0042347F" w:rsidRDefault="00D32CD2" w:rsidP="00D32CD2">
      <w:pPr>
        <w:ind w:firstLine="720"/>
        <w:jc w:val="both"/>
        <w:textAlignment w:val="center"/>
        <w:rPr>
          <w:rFonts w:ascii="Verdana" w:hAnsi="Verdana"/>
          <w:i/>
          <w:sz w:val="18"/>
          <w:szCs w:val="18"/>
          <w:lang w:val="bg-BG"/>
        </w:rPr>
      </w:pPr>
      <w:r w:rsidRPr="0042347F">
        <w:rPr>
          <w:rFonts w:ascii="Verdana" w:hAnsi="Verdana"/>
          <w:i/>
          <w:sz w:val="18"/>
          <w:szCs w:val="18"/>
          <w:lang w:val="bg-BG"/>
        </w:rPr>
        <w:t>2. дружеството, регистрирано в юрисдикция с преференциален данъчен режим, е част от икономическа група, чието дружество майка е местно лице за данъчни цели на държава, с която Република България има влязла в сила спогодба за избягване на двойното данъчно облагане или влязло в сила споразумение за обмен на информация;</w:t>
      </w:r>
    </w:p>
    <w:p w14:paraId="04F2C83E" w14:textId="77777777" w:rsidR="00D32CD2" w:rsidRPr="0042347F" w:rsidRDefault="00D32CD2" w:rsidP="00D32CD2">
      <w:pPr>
        <w:ind w:firstLine="720"/>
        <w:jc w:val="both"/>
        <w:textAlignment w:val="center"/>
        <w:rPr>
          <w:rFonts w:ascii="Verdana" w:hAnsi="Verdana"/>
          <w:i/>
          <w:sz w:val="18"/>
          <w:szCs w:val="18"/>
          <w:lang w:val="bg-BG"/>
        </w:rPr>
      </w:pPr>
      <w:r w:rsidRPr="0042347F">
        <w:rPr>
          <w:rFonts w:ascii="Verdana" w:hAnsi="Verdana"/>
          <w:i/>
          <w:sz w:val="18"/>
          <w:szCs w:val="18"/>
          <w:lang w:val="bg-BG"/>
        </w:rPr>
        <w:t>3. дружеството, регистрирано в юрисдикция с преференциален данъчен режим, е част от икономическа група, чието дружество майка или дъщерно дружество е българско местно лице и неговите действителни собственици - физически лица, са известни или се търгува на регулиран пазар в държава - членка на Европейския съюз, или в друга държава - страна по Споразумението за Европейското икономическо пространство;</w:t>
      </w:r>
    </w:p>
    <w:p w14:paraId="70F8A985" w14:textId="77777777" w:rsidR="00D32CD2" w:rsidRPr="0042347F" w:rsidRDefault="00D32CD2" w:rsidP="00D32CD2">
      <w:pPr>
        <w:ind w:firstLine="720"/>
        <w:jc w:val="both"/>
        <w:textAlignment w:val="center"/>
        <w:rPr>
          <w:rFonts w:ascii="Verdana" w:hAnsi="Verdana"/>
          <w:i/>
          <w:sz w:val="18"/>
          <w:szCs w:val="18"/>
          <w:lang w:val="bg-BG"/>
        </w:rPr>
      </w:pPr>
      <w:r w:rsidRPr="0042347F">
        <w:rPr>
          <w:rFonts w:ascii="Verdana" w:hAnsi="Verdana"/>
          <w:i/>
          <w:sz w:val="18"/>
          <w:szCs w:val="18"/>
          <w:lang w:val="bg-BG"/>
        </w:rPr>
        <w:t>4. дружеството, в което пряко или косвено участва дружество, регистрирано в юрисдикция с преференциален данъчен режим, е издател на периодични печатни произведения и е представило информация за действителните собственици - физически лица, по реда на Закона за задължителното депозиране на печатни и други произведения.</w:t>
      </w:r>
    </w:p>
    <w:p w14:paraId="0E8C3999" w14:textId="77777777" w:rsidR="00D32CD2" w:rsidRPr="0042347F" w:rsidRDefault="00D32CD2" w:rsidP="00D32CD2">
      <w:pPr>
        <w:jc w:val="right"/>
        <w:rPr>
          <w:rFonts w:ascii="Verdana" w:hAnsi="Verdana"/>
          <w:b/>
          <w:bCs/>
          <w:i/>
          <w:sz w:val="20"/>
          <w:szCs w:val="20"/>
          <w:lang w:val="bg-BG"/>
        </w:rPr>
      </w:pPr>
      <w:r w:rsidRPr="0042347F">
        <w:rPr>
          <w:rFonts w:ascii="Verdana" w:hAnsi="Verdana"/>
          <w:b/>
          <w:bCs/>
          <w:i/>
          <w:sz w:val="20"/>
          <w:szCs w:val="20"/>
          <w:lang w:val="bg-BG"/>
        </w:rPr>
        <w:br w:type="page"/>
      </w:r>
      <w:r w:rsidRPr="0042347F">
        <w:rPr>
          <w:rFonts w:ascii="Verdana" w:hAnsi="Verdana"/>
          <w:b/>
          <w:bCs/>
          <w:i/>
          <w:sz w:val="20"/>
          <w:szCs w:val="20"/>
          <w:lang w:val="bg-BG"/>
        </w:rPr>
        <w:lastRenderedPageBreak/>
        <w:t>Образец</w:t>
      </w:r>
    </w:p>
    <w:p w14:paraId="348A53D0" w14:textId="77777777" w:rsidR="00D32CD2" w:rsidRPr="0042347F" w:rsidRDefault="00D32CD2" w:rsidP="00D32CD2">
      <w:pPr>
        <w:rPr>
          <w:rFonts w:ascii="Verdana" w:hAnsi="Verdana"/>
          <w:sz w:val="20"/>
          <w:szCs w:val="20"/>
          <w:lang w:val="bg-BG"/>
        </w:rPr>
      </w:pPr>
    </w:p>
    <w:p w14:paraId="39BE1300" w14:textId="77777777" w:rsidR="00D32CD2" w:rsidRPr="0042347F" w:rsidRDefault="00D32CD2" w:rsidP="00D32CD2">
      <w:pPr>
        <w:overflowPunct w:val="0"/>
        <w:autoSpaceDE w:val="0"/>
        <w:autoSpaceDN w:val="0"/>
        <w:adjustRightInd w:val="0"/>
        <w:spacing w:before="120" w:after="120"/>
        <w:ind w:left="-57" w:firstLine="57"/>
        <w:jc w:val="center"/>
        <w:outlineLvl w:val="0"/>
        <w:rPr>
          <w:rFonts w:ascii="Verdana" w:hAnsi="Verdana"/>
          <w:b/>
          <w:sz w:val="20"/>
          <w:szCs w:val="20"/>
          <w:lang w:val="bg-BG"/>
        </w:rPr>
      </w:pPr>
      <w:bookmarkStart w:id="5" w:name="%D0%BF%D1%80%D0%B5%D0%B4%D0%BC%D0%B5%D1%"/>
      <w:bookmarkEnd w:id="5"/>
      <w:r w:rsidRPr="0042347F">
        <w:rPr>
          <w:rFonts w:ascii="Verdana" w:hAnsi="Verdana"/>
          <w:b/>
          <w:sz w:val="20"/>
          <w:szCs w:val="20"/>
          <w:lang w:val="bg-BG"/>
        </w:rPr>
        <w:t>Д Е К Л А Р А Ц И Я</w:t>
      </w:r>
    </w:p>
    <w:p w14:paraId="4BEBC8EE" w14:textId="77777777" w:rsidR="00D32CD2" w:rsidRPr="0042347F" w:rsidRDefault="00D32CD2" w:rsidP="00D32CD2">
      <w:pPr>
        <w:overflowPunct w:val="0"/>
        <w:autoSpaceDE w:val="0"/>
        <w:autoSpaceDN w:val="0"/>
        <w:adjustRightInd w:val="0"/>
        <w:spacing w:before="120" w:after="120" w:line="360" w:lineRule="auto"/>
        <w:ind w:left="-57" w:firstLine="57"/>
        <w:jc w:val="both"/>
        <w:outlineLvl w:val="0"/>
        <w:rPr>
          <w:rFonts w:ascii="Verdana" w:hAnsi="Verdana"/>
          <w:sz w:val="20"/>
          <w:szCs w:val="20"/>
          <w:lang w:val="bg-BG"/>
        </w:rPr>
      </w:pPr>
      <w:r w:rsidRPr="0042347F">
        <w:rPr>
          <w:rFonts w:ascii="Verdana" w:hAnsi="Verdana"/>
          <w:sz w:val="20"/>
          <w:szCs w:val="20"/>
          <w:lang w:val="bg-BG"/>
        </w:rPr>
        <w:t xml:space="preserve">Долуподписаният ............................................................................. в качеството си на .......................................... на фирма .......................................................... ....................................................................................., при изпълнение на процедура с номер </w:t>
      </w:r>
      <w:r w:rsidRPr="0042347F">
        <w:rPr>
          <w:rFonts w:ascii="Verdana" w:hAnsi="Verdana"/>
          <w:b/>
          <w:sz w:val="20"/>
          <w:szCs w:val="20"/>
          <w:lang w:val="bg-BG"/>
        </w:rPr>
        <w:t>ТТ001</w:t>
      </w:r>
      <w:r>
        <w:rPr>
          <w:rFonts w:ascii="Verdana" w:hAnsi="Verdana"/>
          <w:b/>
          <w:sz w:val="20"/>
          <w:szCs w:val="20"/>
          <w:lang w:val="bg-BG"/>
        </w:rPr>
        <w:t>501</w:t>
      </w:r>
      <w:r w:rsidRPr="0042347F">
        <w:rPr>
          <w:rFonts w:ascii="Verdana" w:hAnsi="Verdana"/>
          <w:sz w:val="20"/>
          <w:szCs w:val="20"/>
          <w:lang w:val="bg-BG"/>
        </w:rPr>
        <w:t xml:space="preserve"> и предмет „</w:t>
      </w:r>
      <w:r w:rsidRPr="0042347F">
        <w:rPr>
          <w:rFonts w:ascii="Verdana" w:hAnsi="Verdana"/>
          <w:b/>
          <w:sz w:val="20"/>
          <w:szCs w:val="20"/>
          <w:lang w:val="bg-BG"/>
        </w:rPr>
        <w:t>Абонаментна поддръжка на програмен продукт - INFOSERV® - Интегрирана информационна система (CALL CENTER</w:t>
      </w:r>
      <w:r w:rsidRPr="0042347F">
        <w:rPr>
          <w:rFonts w:ascii="Verdana" w:hAnsi="Verdana"/>
          <w:sz w:val="20"/>
          <w:szCs w:val="20"/>
          <w:lang w:val="bg-BG"/>
        </w:rPr>
        <w:t>)</w:t>
      </w:r>
      <w:r w:rsidRPr="0042347F">
        <w:rPr>
          <w:rFonts w:ascii="Verdana" w:hAnsi="Verdana"/>
          <w:b/>
          <w:sz w:val="20"/>
          <w:szCs w:val="20"/>
          <w:lang w:val="bg-BG"/>
        </w:rPr>
        <w:t>”.</w:t>
      </w:r>
    </w:p>
    <w:p w14:paraId="2F883BD0" w14:textId="77777777" w:rsidR="00D32CD2" w:rsidRPr="0042347F" w:rsidRDefault="009E39DE" w:rsidP="00D32CD2">
      <w:pPr>
        <w:overflowPunct w:val="0"/>
        <w:autoSpaceDE w:val="0"/>
        <w:autoSpaceDN w:val="0"/>
        <w:adjustRightInd w:val="0"/>
        <w:spacing w:before="120" w:after="120"/>
        <w:ind w:left="-57" w:firstLine="57"/>
        <w:jc w:val="center"/>
        <w:outlineLvl w:val="0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noProof/>
          <w:sz w:val="20"/>
          <w:szCs w:val="20"/>
          <w:lang w:val="bg-BG" w:eastAsia="bg-BG"/>
        </w:rPr>
        <w:pict w14:anchorId="7D614597">
          <v:shape id="_x0000_s1037" type="#_x0000_t136" style="position:absolute;left:0;text-align:left;margin-left:40.8pt;margin-top:220.25pt;width:472.15pt;height:33.55pt;rotation:-3094277fd;z-index:-251655168" strokecolor="#969696">
            <v:shadow color="#868686"/>
            <v:textpath style="font-family:&quot;Bookman Old Style&quot;;v-text-kern:t" trim="t" fitpath="t" string="МОЛЯ, ПОПЪЛНЕТЕ"/>
          </v:shape>
        </w:pict>
      </w:r>
      <w:r w:rsidR="00D32CD2" w:rsidRPr="0042347F">
        <w:rPr>
          <w:rFonts w:ascii="Verdana" w:hAnsi="Verdana"/>
          <w:b/>
          <w:sz w:val="20"/>
          <w:szCs w:val="20"/>
          <w:lang w:val="bg-BG"/>
        </w:rPr>
        <w:t>Д Е К Л А Р И Р А М:</w:t>
      </w:r>
    </w:p>
    <w:p w14:paraId="186B5CE0" w14:textId="77777777" w:rsidR="00D32CD2" w:rsidRPr="0042347F" w:rsidRDefault="00D32CD2" w:rsidP="00D32CD2">
      <w:pPr>
        <w:pStyle w:val="BodyText3"/>
        <w:spacing w:before="60"/>
        <w:rPr>
          <w:rFonts w:ascii="Verdana" w:hAnsi="Verdana"/>
          <w:sz w:val="20"/>
          <w:szCs w:val="20"/>
          <w:lang w:val="bg-BG"/>
        </w:rPr>
      </w:pPr>
    </w:p>
    <w:p w14:paraId="69D6CDB2" w14:textId="77777777" w:rsidR="00D32CD2" w:rsidRPr="0042347F" w:rsidRDefault="00D32CD2" w:rsidP="00D32CD2">
      <w:pPr>
        <w:pStyle w:val="BodyText3"/>
        <w:spacing w:before="60"/>
        <w:rPr>
          <w:rFonts w:ascii="Verdana" w:hAnsi="Verdana"/>
          <w:sz w:val="20"/>
          <w:szCs w:val="20"/>
          <w:lang w:val="bg-BG"/>
        </w:rPr>
      </w:pPr>
      <w:r w:rsidRPr="0042347F">
        <w:rPr>
          <w:rFonts w:ascii="Verdana" w:hAnsi="Verdana"/>
          <w:sz w:val="20"/>
          <w:szCs w:val="20"/>
          <w:lang w:val="bg-BG"/>
        </w:rPr>
        <w:t xml:space="preserve">Намерение да използвам подизпълнител/и (ДА/НЕ) </w:t>
      </w:r>
      <w:r w:rsidRPr="0042347F">
        <w:rPr>
          <w:rFonts w:ascii="Verdana" w:hAnsi="Verdana"/>
          <w:b/>
          <w:sz w:val="20"/>
          <w:szCs w:val="20"/>
          <w:lang w:val="bg-BG"/>
        </w:rPr>
        <w:t>.........................</w:t>
      </w:r>
    </w:p>
    <w:p w14:paraId="709E1B13" w14:textId="77777777" w:rsidR="00D32CD2" w:rsidRPr="0042347F" w:rsidRDefault="00D32CD2" w:rsidP="00D32CD2">
      <w:pPr>
        <w:pStyle w:val="p50"/>
        <w:tabs>
          <w:tab w:val="clear" w:pos="760"/>
        </w:tabs>
        <w:spacing w:before="60" w:line="240" w:lineRule="auto"/>
        <w:ind w:left="0" w:firstLine="0"/>
        <w:rPr>
          <w:rFonts w:ascii="Verdana" w:hAnsi="Verdana"/>
          <w:color w:val="auto"/>
          <w:sz w:val="20"/>
          <w:szCs w:val="20"/>
          <w:lang w:val="bg-BG"/>
        </w:rPr>
      </w:pPr>
    </w:p>
    <w:p w14:paraId="7C8199F1" w14:textId="77777777" w:rsidR="00D32CD2" w:rsidRPr="0042347F" w:rsidRDefault="00D32CD2" w:rsidP="00D32CD2">
      <w:pPr>
        <w:pStyle w:val="p50"/>
        <w:tabs>
          <w:tab w:val="clear" w:pos="760"/>
        </w:tabs>
        <w:spacing w:before="60" w:line="240" w:lineRule="auto"/>
        <w:ind w:left="0" w:firstLine="0"/>
        <w:rPr>
          <w:rFonts w:ascii="Verdana" w:hAnsi="Verdana"/>
          <w:b/>
          <w:color w:val="auto"/>
          <w:sz w:val="20"/>
          <w:szCs w:val="20"/>
          <w:lang w:val="bg-BG"/>
        </w:rPr>
      </w:pPr>
      <w:r w:rsidRPr="0042347F">
        <w:rPr>
          <w:rFonts w:ascii="Verdana" w:hAnsi="Verdana"/>
          <w:b/>
          <w:color w:val="auto"/>
          <w:sz w:val="20"/>
          <w:szCs w:val="20"/>
          <w:lang w:val="bg-BG"/>
        </w:rPr>
        <w:t xml:space="preserve">Забележка: </w:t>
      </w:r>
      <w:r w:rsidRPr="0042347F">
        <w:rPr>
          <w:rFonts w:ascii="Verdana" w:hAnsi="Verdana"/>
          <w:color w:val="auto"/>
          <w:sz w:val="20"/>
          <w:szCs w:val="20"/>
          <w:lang w:val="bg-BG"/>
        </w:rPr>
        <w:t>Моля попълнете информацията по-долу, в случай че ще използвате подизпълнител/и.</w:t>
      </w:r>
    </w:p>
    <w:p w14:paraId="12FB9E13" w14:textId="77777777" w:rsidR="00D32CD2" w:rsidRPr="0042347F" w:rsidRDefault="00D32CD2" w:rsidP="00D32CD2">
      <w:pPr>
        <w:pStyle w:val="p50"/>
        <w:tabs>
          <w:tab w:val="clear" w:pos="760"/>
        </w:tabs>
        <w:spacing w:before="60" w:line="240" w:lineRule="auto"/>
        <w:ind w:left="0" w:firstLine="0"/>
        <w:rPr>
          <w:rFonts w:ascii="Verdana" w:hAnsi="Verdana"/>
          <w:color w:val="auto"/>
          <w:sz w:val="20"/>
          <w:szCs w:val="20"/>
          <w:lang w:val="bg-BG"/>
        </w:rPr>
      </w:pPr>
    </w:p>
    <w:p w14:paraId="59EC0B8D" w14:textId="77777777" w:rsidR="00D32CD2" w:rsidRPr="0042347F" w:rsidRDefault="00D32CD2" w:rsidP="00D32CD2">
      <w:pPr>
        <w:pStyle w:val="p50"/>
        <w:tabs>
          <w:tab w:val="clear" w:pos="760"/>
        </w:tabs>
        <w:spacing w:before="60" w:line="240" w:lineRule="auto"/>
        <w:ind w:left="0" w:firstLine="0"/>
        <w:rPr>
          <w:rFonts w:ascii="Verdana" w:hAnsi="Verdana"/>
          <w:color w:val="auto"/>
          <w:sz w:val="20"/>
          <w:szCs w:val="20"/>
          <w:lang w:val="bg-BG"/>
        </w:rPr>
      </w:pPr>
      <w:r w:rsidRPr="0042347F">
        <w:rPr>
          <w:rFonts w:ascii="Verdana" w:hAnsi="Verdana"/>
          <w:color w:val="auto"/>
          <w:sz w:val="20"/>
          <w:szCs w:val="20"/>
          <w:lang w:val="bg-BG"/>
        </w:rPr>
        <w:t>Предвиждам да използвам в горепосочената процедура следните подизпълнители:</w:t>
      </w:r>
    </w:p>
    <w:p w14:paraId="4F841975" w14:textId="77777777" w:rsidR="00D32CD2" w:rsidRPr="0042347F" w:rsidRDefault="00D32CD2" w:rsidP="00D32CD2">
      <w:pPr>
        <w:pStyle w:val="p50"/>
        <w:tabs>
          <w:tab w:val="clear" w:pos="760"/>
        </w:tabs>
        <w:spacing w:before="60" w:line="240" w:lineRule="auto"/>
        <w:ind w:left="0" w:firstLine="0"/>
        <w:rPr>
          <w:rFonts w:ascii="Verdana" w:hAnsi="Verdana"/>
          <w:color w:val="auto"/>
          <w:sz w:val="20"/>
          <w:szCs w:val="20"/>
          <w:lang w:val="bg-BG"/>
        </w:rPr>
      </w:pPr>
      <w:r w:rsidRPr="0042347F">
        <w:rPr>
          <w:rFonts w:ascii="Verdana" w:hAnsi="Verdana"/>
          <w:color w:val="auto"/>
          <w:sz w:val="20"/>
          <w:szCs w:val="20"/>
          <w:lang w:val="bg-B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9D1734D" w14:textId="77777777" w:rsidR="00D32CD2" w:rsidRPr="0042347F" w:rsidRDefault="00D32CD2" w:rsidP="00D32CD2">
      <w:pPr>
        <w:pStyle w:val="p50"/>
        <w:tabs>
          <w:tab w:val="clear" w:pos="760"/>
        </w:tabs>
        <w:spacing w:before="60" w:line="240" w:lineRule="auto"/>
        <w:ind w:left="0" w:firstLine="0"/>
        <w:rPr>
          <w:rFonts w:ascii="Verdana" w:hAnsi="Verdana"/>
          <w:color w:val="auto"/>
          <w:sz w:val="20"/>
          <w:szCs w:val="20"/>
          <w:lang w:val="bg-BG"/>
        </w:rPr>
      </w:pPr>
    </w:p>
    <w:p w14:paraId="134103A1" w14:textId="77777777" w:rsidR="00D32CD2" w:rsidRPr="0042347F" w:rsidRDefault="00D32CD2" w:rsidP="00D32CD2">
      <w:pPr>
        <w:pStyle w:val="p50"/>
        <w:tabs>
          <w:tab w:val="clear" w:pos="760"/>
        </w:tabs>
        <w:spacing w:before="60" w:line="240" w:lineRule="auto"/>
        <w:ind w:left="0" w:firstLine="0"/>
        <w:rPr>
          <w:rFonts w:ascii="Verdana" w:hAnsi="Verdana" w:cs="Arial"/>
          <w:color w:val="auto"/>
          <w:sz w:val="20"/>
          <w:szCs w:val="20"/>
          <w:lang w:val="bg-BG"/>
        </w:rPr>
      </w:pPr>
      <w:r w:rsidRPr="0042347F">
        <w:rPr>
          <w:rFonts w:ascii="Verdana" w:hAnsi="Verdana"/>
          <w:color w:val="auto"/>
          <w:sz w:val="20"/>
          <w:szCs w:val="20"/>
          <w:lang w:val="bg-BG"/>
        </w:rPr>
        <w:t>Видове работи от предмета на поръчката, които ще се предложат на подизпълнители и съответстващият на тези работи дял в проценти от стойността на обществената поръчка: 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</w:t>
      </w:r>
    </w:p>
    <w:p w14:paraId="4034E2DF" w14:textId="77777777" w:rsidR="00D32CD2" w:rsidRPr="0042347F" w:rsidRDefault="00D32CD2" w:rsidP="00D32CD2">
      <w:pPr>
        <w:pStyle w:val="p50"/>
        <w:tabs>
          <w:tab w:val="clear" w:pos="760"/>
        </w:tabs>
        <w:spacing w:before="60" w:line="240" w:lineRule="auto"/>
        <w:ind w:left="0" w:firstLine="0"/>
        <w:rPr>
          <w:rFonts w:ascii="Verdana" w:hAnsi="Verdana"/>
          <w:b/>
          <w:color w:val="auto"/>
          <w:sz w:val="20"/>
          <w:szCs w:val="20"/>
          <w:lang w:val="bg-BG"/>
        </w:rPr>
      </w:pPr>
    </w:p>
    <w:p w14:paraId="47F0655F" w14:textId="77777777" w:rsidR="00D32CD2" w:rsidRPr="0042347F" w:rsidRDefault="00D32CD2" w:rsidP="00D32CD2">
      <w:pPr>
        <w:overflowPunct w:val="0"/>
        <w:autoSpaceDE w:val="0"/>
        <w:autoSpaceDN w:val="0"/>
        <w:adjustRightInd w:val="0"/>
        <w:spacing w:before="120" w:after="120"/>
        <w:ind w:left="-57" w:firstLine="720"/>
        <w:jc w:val="both"/>
        <w:outlineLvl w:val="0"/>
        <w:rPr>
          <w:rFonts w:ascii="Verdana" w:hAnsi="Verdana" w:cs="Arial"/>
          <w:bCs/>
          <w:sz w:val="20"/>
          <w:szCs w:val="20"/>
          <w:lang w:val="bg-BG"/>
        </w:rPr>
      </w:pPr>
    </w:p>
    <w:p w14:paraId="6C6DB79D" w14:textId="77777777" w:rsidR="00D32CD2" w:rsidRPr="0042347F" w:rsidRDefault="00D32CD2" w:rsidP="00D32CD2">
      <w:pPr>
        <w:overflowPunct w:val="0"/>
        <w:autoSpaceDE w:val="0"/>
        <w:autoSpaceDN w:val="0"/>
        <w:adjustRightInd w:val="0"/>
        <w:jc w:val="both"/>
        <w:outlineLvl w:val="0"/>
        <w:rPr>
          <w:rFonts w:ascii="Verdana" w:hAnsi="Verdana"/>
          <w:sz w:val="20"/>
          <w:szCs w:val="20"/>
          <w:lang w:val="bg-BG"/>
        </w:rPr>
      </w:pPr>
    </w:p>
    <w:p w14:paraId="4829F487" w14:textId="77777777" w:rsidR="00D32CD2" w:rsidRPr="0042347F" w:rsidRDefault="00D32CD2" w:rsidP="00D32CD2">
      <w:pPr>
        <w:overflowPunct w:val="0"/>
        <w:autoSpaceDE w:val="0"/>
        <w:autoSpaceDN w:val="0"/>
        <w:adjustRightInd w:val="0"/>
        <w:jc w:val="both"/>
        <w:outlineLvl w:val="0"/>
        <w:rPr>
          <w:rFonts w:ascii="Verdana" w:hAnsi="Verdana" w:cs="Arial"/>
          <w:b/>
          <w:bCs/>
          <w:sz w:val="20"/>
          <w:szCs w:val="20"/>
          <w:lang w:val="bg-BG"/>
        </w:rPr>
      </w:pPr>
      <w:r w:rsidRPr="0042347F">
        <w:rPr>
          <w:rFonts w:ascii="Verdana" w:hAnsi="Verdana"/>
          <w:b/>
          <w:sz w:val="20"/>
          <w:szCs w:val="20"/>
          <w:lang w:val="bg-BG"/>
        </w:rPr>
        <w:t>Дата: ..............</w:t>
      </w:r>
      <w:r w:rsidRPr="0042347F">
        <w:rPr>
          <w:rFonts w:ascii="Verdana" w:hAnsi="Verdana"/>
          <w:b/>
          <w:sz w:val="20"/>
          <w:szCs w:val="20"/>
          <w:lang w:val="bg-BG"/>
        </w:rPr>
        <w:tab/>
      </w:r>
      <w:r w:rsidRPr="0042347F">
        <w:rPr>
          <w:rFonts w:ascii="Verdana" w:hAnsi="Verdana"/>
          <w:b/>
          <w:sz w:val="20"/>
          <w:szCs w:val="20"/>
          <w:lang w:val="bg-BG"/>
        </w:rPr>
        <w:tab/>
      </w:r>
      <w:r w:rsidRPr="0042347F">
        <w:rPr>
          <w:rFonts w:ascii="Verdana" w:hAnsi="Verdana"/>
          <w:b/>
          <w:sz w:val="20"/>
          <w:szCs w:val="20"/>
          <w:lang w:val="bg-BG"/>
        </w:rPr>
        <w:tab/>
      </w:r>
      <w:r w:rsidRPr="0042347F">
        <w:rPr>
          <w:rFonts w:ascii="Verdana" w:hAnsi="Verdana"/>
          <w:b/>
          <w:sz w:val="20"/>
          <w:szCs w:val="20"/>
          <w:lang w:val="bg-BG"/>
        </w:rPr>
        <w:tab/>
      </w:r>
      <w:r w:rsidRPr="0042347F">
        <w:rPr>
          <w:rFonts w:ascii="Verdana" w:hAnsi="Verdana"/>
          <w:b/>
          <w:sz w:val="20"/>
          <w:szCs w:val="20"/>
          <w:lang w:val="bg-BG"/>
        </w:rPr>
        <w:tab/>
        <w:t>Декларатор: ...........................</w:t>
      </w:r>
    </w:p>
    <w:p w14:paraId="0C96A781" w14:textId="77777777" w:rsidR="00D32CD2" w:rsidRPr="0042347F" w:rsidRDefault="00D32CD2" w:rsidP="00D32CD2">
      <w:pPr>
        <w:overflowPunct w:val="0"/>
        <w:autoSpaceDE w:val="0"/>
        <w:autoSpaceDN w:val="0"/>
        <w:adjustRightInd w:val="0"/>
        <w:spacing w:after="120"/>
        <w:ind w:left="720" w:right="209" w:firstLine="1083"/>
        <w:jc w:val="both"/>
        <w:outlineLvl w:val="0"/>
        <w:rPr>
          <w:rFonts w:ascii="Verdana" w:hAnsi="Verdana"/>
          <w:sz w:val="20"/>
          <w:szCs w:val="20"/>
          <w:lang w:val="bg-BG"/>
        </w:rPr>
      </w:pPr>
    </w:p>
    <w:p w14:paraId="0AA4A5C8" w14:textId="77777777" w:rsidR="00D32CD2" w:rsidRPr="0042347F" w:rsidRDefault="00D32CD2" w:rsidP="00D32CD2">
      <w:pPr>
        <w:overflowPunct w:val="0"/>
        <w:autoSpaceDE w:val="0"/>
        <w:autoSpaceDN w:val="0"/>
        <w:adjustRightInd w:val="0"/>
        <w:spacing w:before="120" w:after="120"/>
        <w:ind w:left="-57" w:firstLine="720"/>
        <w:jc w:val="both"/>
        <w:outlineLvl w:val="0"/>
        <w:rPr>
          <w:rFonts w:ascii="Verdana" w:hAnsi="Verdana" w:cs="Arial"/>
          <w:bCs/>
          <w:sz w:val="20"/>
          <w:szCs w:val="20"/>
          <w:lang w:val="bg-BG"/>
        </w:rPr>
      </w:pPr>
    </w:p>
    <w:p w14:paraId="697899AF" w14:textId="77777777" w:rsidR="00D32CD2" w:rsidRPr="0042347F" w:rsidRDefault="00D32CD2" w:rsidP="00D32CD2">
      <w:pPr>
        <w:jc w:val="both"/>
        <w:rPr>
          <w:rFonts w:ascii="Verdana" w:hAnsi="Verdana"/>
          <w:i/>
          <w:sz w:val="20"/>
          <w:szCs w:val="20"/>
          <w:lang w:val="bg-BG"/>
        </w:rPr>
      </w:pPr>
      <w:r w:rsidRPr="0042347F">
        <w:rPr>
          <w:rFonts w:ascii="Verdana" w:hAnsi="Verdana"/>
          <w:i/>
          <w:sz w:val="20"/>
          <w:szCs w:val="20"/>
          <w:lang w:val="bg-BG"/>
        </w:rPr>
        <w:t>Декларацията се попълва от лицата, представляващи участника.</w:t>
      </w:r>
    </w:p>
    <w:p w14:paraId="52ACB8F9" w14:textId="77777777" w:rsidR="00D32CD2" w:rsidRPr="0042347F" w:rsidRDefault="00D32CD2" w:rsidP="00D32CD2">
      <w:pPr>
        <w:jc w:val="both"/>
        <w:rPr>
          <w:rFonts w:ascii="Verdana" w:hAnsi="Verdana"/>
          <w:i/>
          <w:sz w:val="20"/>
          <w:szCs w:val="20"/>
          <w:lang w:val="bg-BG"/>
        </w:rPr>
      </w:pPr>
    </w:p>
    <w:p w14:paraId="4740FF99" w14:textId="77777777" w:rsidR="00D32CD2" w:rsidRPr="0042347F" w:rsidRDefault="00D32CD2" w:rsidP="00D32CD2">
      <w:pPr>
        <w:rPr>
          <w:rFonts w:ascii="Verdana" w:hAnsi="Verdana"/>
          <w:b/>
          <w:sz w:val="20"/>
          <w:szCs w:val="20"/>
          <w:lang w:val="bg-BG"/>
        </w:rPr>
      </w:pPr>
      <w:r w:rsidRPr="0042347F">
        <w:rPr>
          <w:rFonts w:ascii="Verdana" w:hAnsi="Verdana"/>
          <w:b/>
          <w:sz w:val="20"/>
          <w:szCs w:val="20"/>
          <w:lang w:val="bg-BG"/>
        </w:rPr>
        <w:br w:type="page"/>
      </w:r>
    </w:p>
    <w:p w14:paraId="239A73F0" w14:textId="77777777" w:rsidR="00D32CD2" w:rsidRPr="0042347F" w:rsidRDefault="00D32CD2" w:rsidP="00D32CD2">
      <w:pPr>
        <w:ind w:left="7080" w:firstLine="708"/>
        <w:jc w:val="both"/>
        <w:rPr>
          <w:rFonts w:ascii="Verdana" w:eastAsia="Calibri" w:hAnsi="Verdana"/>
          <w:i/>
          <w:sz w:val="20"/>
          <w:szCs w:val="20"/>
          <w:lang w:val="bg-BG"/>
        </w:rPr>
      </w:pPr>
      <w:r w:rsidRPr="0042347F">
        <w:rPr>
          <w:rFonts w:ascii="Verdana" w:eastAsia="Calibri" w:hAnsi="Verdana"/>
          <w:i/>
          <w:sz w:val="20"/>
          <w:szCs w:val="20"/>
          <w:lang w:val="bg-BG"/>
        </w:rPr>
        <w:lastRenderedPageBreak/>
        <w:t>Образец</w:t>
      </w:r>
    </w:p>
    <w:p w14:paraId="775E927B" w14:textId="77777777" w:rsidR="00D32CD2" w:rsidRPr="0042347F" w:rsidRDefault="00D32CD2" w:rsidP="00D32CD2">
      <w:pPr>
        <w:ind w:left="7080" w:firstLine="708"/>
        <w:jc w:val="both"/>
        <w:rPr>
          <w:rFonts w:ascii="Verdana" w:eastAsia="Calibri" w:hAnsi="Verdana"/>
          <w:i/>
          <w:sz w:val="20"/>
          <w:szCs w:val="20"/>
          <w:lang w:val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4"/>
        <w:gridCol w:w="7931"/>
        <w:gridCol w:w="1015"/>
      </w:tblGrid>
      <w:tr w:rsidR="00D32CD2" w:rsidRPr="0042347F" w14:paraId="3F817CBC" w14:textId="77777777" w:rsidTr="00171854">
        <w:trPr>
          <w:tblHeader/>
        </w:trPr>
        <w:tc>
          <w:tcPr>
            <w:tcW w:w="5000" w:type="pct"/>
            <w:gridSpan w:val="3"/>
            <w:shd w:val="clear" w:color="auto" w:fill="E0E0E0"/>
            <w:vAlign w:val="center"/>
          </w:tcPr>
          <w:p w14:paraId="02265FCA" w14:textId="77777777" w:rsidR="00D32CD2" w:rsidRPr="0042347F" w:rsidRDefault="00D32CD2" w:rsidP="00171854">
            <w:pPr>
              <w:widowControl w:val="0"/>
              <w:overflowPunct w:val="0"/>
              <w:autoSpaceDE w:val="0"/>
              <w:autoSpaceDN w:val="0"/>
              <w:adjustRightInd w:val="0"/>
              <w:ind w:left="-57" w:firstLine="57"/>
              <w:jc w:val="center"/>
              <w:outlineLvl w:val="0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2347F">
              <w:rPr>
                <w:rFonts w:ascii="Verdana" w:hAnsi="Verdana"/>
                <w:b/>
                <w:sz w:val="20"/>
                <w:szCs w:val="20"/>
                <w:lang w:val="bg-BG"/>
              </w:rPr>
              <w:t>Списък на приложените документи в плик №1 „Документи за подбор”</w:t>
            </w:r>
          </w:p>
          <w:p w14:paraId="15357977" w14:textId="77777777" w:rsidR="00D32CD2" w:rsidRPr="0042347F" w:rsidRDefault="00D32CD2" w:rsidP="00171854">
            <w:pPr>
              <w:pStyle w:val="p17"/>
              <w:widowControl w:val="0"/>
              <w:spacing w:line="240" w:lineRule="auto"/>
              <w:jc w:val="center"/>
              <w:rPr>
                <w:rFonts w:ascii="Verdana" w:hAnsi="Verdana"/>
                <w:snapToGrid/>
                <w:color w:val="auto"/>
                <w:sz w:val="20"/>
                <w:szCs w:val="20"/>
                <w:lang w:val="bg-BG"/>
              </w:rPr>
            </w:pPr>
            <w:r w:rsidRPr="0042347F">
              <w:rPr>
                <w:rFonts w:ascii="Verdana" w:hAnsi="Verdana"/>
                <w:snapToGrid/>
                <w:color w:val="auto"/>
                <w:sz w:val="20"/>
                <w:szCs w:val="20"/>
                <w:lang w:val="bg-BG"/>
              </w:rPr>
              <w:t>Документът е представен (отбелязва се с ДА или НЕ)</w:t>
            </w:r>
          </w:p>
        </w:tc>
      </w:tr>
      <w:tr w:rsidR="00D32CD2" w:rsidRPr="0042347F" w14:paraId="3A1900EC" w14:textId="77777777" w:rsidTr="00171854">
        <w:trPr>
          <w:tblHeader/>
        </w:trPr>
        <w:tc>
          <w:tcPr>
            <w:tcW w:w="257" w:type="pct"/>
            <w:shd w:val="clear" w:color="auto" w:fill="E0E0E0"/>
            <w:vAlign w:val="center"/>
          </w:tcPr>
          <w:p w14:paraId="659B131C" w14:textId="77777777" w:rsidR="00D32CD2" w:rsidRPr="0042347F" w:rsidRDefault="00D32CD2" w:rsidP="00171854">
            <w:pPr>
              <w:pStyle w:val="c51"/>
              <w:widowControl w:val="0"/>
              <w:spacing w:line="240" w:lineRule="auto"/>
              <w:rPr>
                <w:rFonts w:ascii="Verdana" w:hAnsi="Verdana"/>
                <w:b/>
                <w:snapToGrid/>
                <w:color w:val="auto"/>
                <w:sz w:val="20"/>
                <w:szCs w:val="20"/>
                <w:lang w:val="bg-BG"/>
              </w:rPr>
            </w:pPr>
            <w:r w:rsidRPr="0042347F">
              <w:rPr>
                <w:rFonts w:ascii="Verdana" w:hAnsi="Verdana"/>
                <w:b/>
                <w:snapToGrid/>
                <w:color w:val="auto"/>
                <w:sz w:val="20"/>
                <w:szCs w:val="20"/>
                <w:lang w:val="bg-BG"/>
              </w:rPr>
              <w:t>№</w:t>
            </w:r>
          </w:p>
        </w:tc>
        <w:tc>
          <w:tcPr>
            <w:tcW w:w="4205" w:type="pct"/>
            <w:shd w:val="clear" w:color="auto" w:fill="E0E0E0"/>
          </w:tcPr>
          <w:p w14:paraId="0938F8B6" w14:textId="77777777" w:rsidR="00D32CD2" w:rsidRPr="0042347F" w:rsidRDefault="00D32CD2" w:rsidP="00171854">
            <w:pPr>
              <w:pStyle w:val="c51"/>
              <w:widowControl w:val="0"/>
              <w:spacing w:line="240" w:lineRule="auto"/>
              <w:rPr>
                <w:rFonts w:ascii="Verdana" w:hAnsi="Verdana"/>
                <w:b/>
                <w:snapToGrid/>
                <w:color w:val="auto"/>
                <w:sz w:val="20"/>
                <w:szCs w:val="20"/>
                <w:lang w:val="bg-BG"/>
              </w:rPr>
            </w:pPr>
            <w:r w:rsidRPr="0042347F">
              <w:rPr>
                <w:rFonts w:ascii="Verdana" w:hAnsi="Verdana"/>
                <w:b/>
                <w:snapToGrid/>
                <w:color w:val="auto"/>
                <w:sz w:val="20"/>
                <w:szCs w:val="20"/>
                <w:lang w:val="bg-BG"/>
              </w:rPr>
              <w:t>Наименование на документа</w:t>
            </w:r>
          </w:p>
        </w:tc>
        <w:tc>
          <w:tcPr>
            <w:tcW w:w="538" w:type="pct"/>
            <w:shd w:val="clear" w:color="auto" w:fill="E0E0E0"/>
          </w:tcPr>
          <w:p w14:paraId="69AA01EE" w14:textId="77777777" w:rsidR="00D32CD2" w:rsidRPr="0042347F" w:rsidRDefault="00D32CD2" w:rsidP="00171854">
            <w:pPr>
              <w:pStyle w:val="p17"/>
              <w:widowControl w:val="0"/>
              <w:spacing w:line="240" w:lineRule="auto"/>
              <w:rPr>
                <w:rFonts w:ascii="Verdana" w:hAnsi="Verdana"/>
                <w:b/>
                <w:snapToGrid/>
                <w:color w:val="auto"/>
                <w:sz w:val="20"/>
                <w:szCs w:val="20"/>
                <w:lang w:val="bg-BG"/>
              </w:rPr>
            </w:pPr>
            <w:r w:rsidRPr="0042347F">
              <w:rPr>
                <w:rFonts w:ascii="Verdana" w:hAnsi="Verdana"/>
                <w:b/>
                <w:snapToGrid/>
                <w:color w:val="auto"/>
                <w:sz w:val="20"/>
                <w:szCs w:val="20"/>
                <w:lang w:val="bg-BG"/>
              </w:rPr>
              <w:t>Да/Не</w:t>
            </w:r>
          </w:p>
        </w:tc>
      </w:tr>
      <w:tr w:rsidR="00D32CD2" w:rsidRPr="0042347F" w14:paraId="06901F27" w14:textId="77777777" w:rsidTr="00171854">
        <w:trPr>
          <w:trHeight w:val="397"/>
        </w:trPr>
        <w:tc>
          <w:tcPr>
            <w:tcW w:w="257" w:type="pct"/>
            <w:shd w:val="clear" w:color="auto" w:fill="auto"/>
            <w:vAlign w:val="center"/>
          </w:tcPr>
          <w:p w14:paraId="6C452211" w14:textId="77777777" w:rsidR="00D32CD2" w:rsidRPr="0042347F" w:rsidRDefault="00D32CD2" w:rsidP="00D32CD2">
            <w:pPr>
              <w:widowControl w:val="0"/>
              <w:numPr>
                <w:ilvl w:val="0"/>
                <w:numId w:val="36"/>
              </w:num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  <w:tc>
          <w:tcPr>
            <w:tcW w:w="4205" w:type="pct"/>
            <w:shd w:val="clear" w:color="auto" w:fill="auto"/>
          </w:tcPr>
          <w:p w14:paraId="3338D931" w14:textId="77777777" w:rsidR="00D32CD2" w:rsidRPr="0042347F" w:rsidRDefault="00D32CD2" w:rsidP="00171854">
            <w:pPr>
              <w:widowControl w:val="0"/>
              <w:rPr>
                <w:rFonts w:ascii="Verdana" w:hAnsi="Verdana"/>
                <w:bCs/>
                <w:sz w:val="20"/>
                <w:szCs w:val="20"/>
                <w:lang w:val="bg-BG"/>
              </w:rPr>
            </w:pPr>
            <w:r w:rsidRPr="0042347F">
              <w:rPr>
                <w:rFonts w:ascii="Verdana" w:hAnsi="Verdana"/>
                <w:sz w:val="20"/>
                <w:szCs w:val="20"/>
                <w:lang w:val="bg-BG"/>
              </w:rPr>
              <w:t xml:space="preserve">Представяне на участника, което включва посочване на единен идентификационен код по чл.23 от Закона за търговския регистър, БУЛСТАТ и/или друга идентифицираща информация в съответствие със законодателството на държавата, в която кандидатът или участникът е установен, както и адрес, включително електронен, за кореспонденция при провеждането на процедурата (по образец от поканата). </w:t>
            </w:r>
          </w:p>
        </w:tc>
        <w:tc>
          <w:tcPr>
            <w:tcW w:w="538" w:type="pct"/>
            <w:shd w:val="clear" w:color="auto" w:fill="auto"/>
          </w:tcPr>
          <w:p w14:paraId="26F0FFC0" w14:textId="77777777" w:rsidR="00D32CD2" w:rsidRPr="0042347F" w:rsidRDefault="00D32CD2" w:rsidP="00171854">
            <w:pPr>
              <w:widowControl w:val="0"/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</w:tr>
      <w:tr w:rsidR="00D32CD2" w:rsidRPr="0042347F" w14:paraId="0E177F72" w14:textId="77777777" w:rsidTr="00171854">
        <w:trPr>
          <w:trHeight w:val="406"/>
        </w:trPr>
        <w:tc>
          <w:tcPr>
            <w:tcW w:w="257" w:type="pct"/>
            <w:shd w:val="clear" w:color="auto" w:fill="auto"/>
            <w:vAlign w:val="center"/>
          </w:tcPr>
          <w:p w14:paraId="6207C9B2" w14:textId="77777777" w:rsidR="00D32CD2" w:rsidRPr="0042347F" w:rsidRDefault="00D32CD2" w:rsidP="00D32CD2">
            <w:pPr>
              <w:widowControl w:val="0"/>
              <w:numPr>
                <w:ilvl w:val="0"/>
                <w:numId w:val="36"/>
              </w:num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  <w:tc>
          <w:tcPr>
            <w:tcW w:w="4205" w:type="pct"/>
            <w:shd w:val="clear" w:color="auto" w:fill="auto"/>
          </w:tcPr>
          <w:p w14:paraId="5FD1AA26" w14:textId="77777777" w:rsidR="00D32CD2" w:rsidRPr="0042347F" w:rsidRDefault="00D32CD2" w:rsidP="00171854">
            <w:pPr>
              <w:widowControl w:val="0"/>
              <w:rPr>
                <w:rFonts w:ascii="Verdana" w:hAnsi="Verdana"/>
                <w:bCs/>
                <w:sz w:val="20"/>
                <w:szCs w:val="20"/>
                <w:lang w:val="bg-BG"/>
              </w:rPr>
            </w:pPr>
            <w:r w:rsidRPr="0042347F">
              <w:rPr>
                <w:rFonts w:ascii="Verdana" w:hAnsi="Verdana"/>
                <w:sz w:val="20"/>
                <w:szCs w:val="20"/>
                <w:lang w:val="bg-BG"/>
              </w:rPr>
              <w:t xml:space="preserve">Декларация по чл.47, ал.9 от ЗОП (по образец от поканата). </w:t>
            </w:r>
          </w:p>
        </w:tc>
        <w:tc>
          <w:tcPr>
            <w:tcW w:w="538" w:type="pct"/>
            <w:shd w:val="clear" w:color="auto" w:fill="auto"/>
          </w:tcPr>
          <w:p w14:paraId="097950A5" w14:textId="77777777" w:rsidR="00D32CD2" w:rsidRPr="0042347F" w:rsidRDefault="00D32CD2" w:rsidP="00171854">
            <w:pPr>
              <w:widowControl w:val="0"/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</w:tr>
      <w:tr w:rsidR="00D32CD2" w:rsidRPr="0042347F" w14:paraId="32CE7704" w14:textId="77777777" w:rsidTr="00171854">
        <w:trPr>
          <w:trHeight w:val="484"/>
        </w:trPr>
        <w:tc>
          <w:tcPr>
            <w:tcW w:w="257" w:type="pct"/>
            <w:shd w:val="clear" w:color="auto" w:fill="auto"/>
            <w:vAlign w:val="center"/>
          </w:tcPr>
          <w:p w14:paraId="3680E00D" w14:textId="77777777" w:rsidR="00D32CD2" w:rsidRPr="0042347F" w:rsidRDefault="00D32CD2" w:rsidP="00D32CD2">
            <w:pPr>
              <w:widowControl w:val="0"/>
              <w:numPr>
                <w:ilvl w:val="0"/>
                <w:numId w:val="36"/>
              </w:num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  <w:tc>
          <w:tcPr>
            <w:tcW w:w="4205" w:type="pct"/>
            <w:shd w:val="clear" w:color="auto" w:fill="auto"/>
          </w:tcPr>
          <w:p w14:paraId="09202FF0" w14:textId="77777777" w:rsidR="00D32CD2" w:rsidRPr="0042347F" w:rsidRDefault="00D32CD2" w:rsidP="00171854">
            <w:pPr>
              <w:widowControl w:val="0"/>
              <w:rPr>
                <w:rFonts w:ascii="Verdana" w:hAnsi="Verdana"/>
                <w:bCs/>
                <w:sz w:val="20"/>
                <w:szCs w:val="20"/>
                <w:lang w:val="bg-BG"/>
              </w:rPr>
            </w:pPr>
            <w:r w:rsidRPr="0042347F">
              <w:rPr>
                <w:rFonts w:ascii="Verdana" w:hAnsi="Verdana"/>
                <w:sz w:val="20"/>
                <w:szCs w:val="20"/>
                <w:lang w:val="bg-BG"/>
              </w:rPr>
              <w:t>Декларация за приемане на условията в проекта на договора (по образец от поканата).</w:t>
            </w:r>
          </w:p>
        </w:tc>
        <w:tc>
          <w:tcPr>
            <w:tcW w:w="538" w:type="pct"/>
            <w:shd w:val="clear" w:color="auto" w:fill="auto"/>
          </w:tcPr>
          <w:p w14:paraId="32DBBC2A" w14:textId="77777777" w:rsidR="00D32CD2" w:rsidRPr="0042347F" w:rsidRDefault="00D32CD2" w:rsidP="00171854">
            <w:pPr>
              <w:widowControl w:val="0"/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</w:tr>
      <w:tr w:rsidR="00D32CD2" w:rsidRPr="0042347F" w14:paraId="3DA22942" w14:textId="77777777" w:rsidTr="00171854">
        <w:trPr>
          <w:trHeight w:val="421"/>
        </w:trPr>
        <w:tc>
          <w:tcPr>
            <w:tcW w:w="257" w:type="pct"/>
            <w:shd w:val="clear" w:color="auto" w:fill="auto"/>
            <w:vAlign w:val="center"/>
          </w:tcPr>
          <w:p w14:paraId="35B8B38A" w14:textId="77777777" w:rsidR="00D32CD2" w:rsidRPr="0042347F" w:rsidRDefault="00D32CD2" w:rsidP="00D32CD2">
            <w:pPr>
              <w:widowControl w:val="0"/>
              <w:numPr>
                <w:ilvl w:val="0"/>
                <w:numId w:val="36"/>
              </w:num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  <w:tc>
          <w:tcPr>
            <w:tcW w:w="4205" w:type="pct"/>
            <w:shd w:val="clear" w:color="auto" w:fill="auto"/>
          </w:tcPr>
          <w:p w14:paraId="09CC7BDE" w14:textId="77777777" w:rsidR="00D32CD2" w:rsidRPr="0042347F" w:rsidRDefault="00D32CD2" w:rsidP="00171854">
            <w:pPr>
              <w:widowControl w:val="0"/>
              <w:rPr>
                <w:rFonts w:ascii="Verdana" w:hAnsi="Verdana"/>
                <w:bCs/>
                <w:sz w:val="20"/>
                <w:szCs w:val="20"/>
                <w:lang w:val="bg-BG"/>
              </w:rPr>
            </w:pPr>
            <w:r w:rsidRPr="0042347F">
              <w:rPr>
                <w:rFonts w:ascii="Verdana" w:hAnsi="Verdana"/>
                <w:sz w:val="20"/>
                <w:szCs w:val="20"/>
                <w:lang w:val="bg-BG"/>
              </w:rPr>
              <w:t>При участници обединения - копие на договора за обединение, а когато в договора не е посочено лицето, което представлява участниците в обединението - и документ, подписан от лицата в обединението, в който се посочва представляващият. С документа трябва да се доказва създаването на обединението, като са посочени правата, задълженията и отговорностите на участниците в обединението и следва по безусловен начин да се удостовери, че участниците в обединението поемат солидарна отговорност за участието в обществената поръчка и за задълженията си по време на изпълнение на договора.</w:t>
            </w:r>
          </w:p>
        </w:tc>
        <w:tc>
          <w:tcPr>
            <w:tcW w:w="538" w:type="pct"/>
            <w:shd w:val="clear" w:color="auto" w:fill="auto"/>
          </w:tcPr>
          <w:p w14:paraId="04B8B91C" w14:textId="77777777" w:rsidR="00D32CD2" w:rsidRPr="0042347F" w:rsidRDefault="00D32CD2" w:rsidP="00171854">
            <w:pPr>
              <w:widowControl w:val="0"/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</w:tr>
      <w:tr w:rsidR="00D32CD2" w:rsidRPr="0042347F" w14:paraId="6EA8E72C" w14:textId="77777777" w:rsidTr="00171854">
        <w:tc>
          <w:tcPr>
            <w:tcW w:w="257" w:type="pct"/>
            <w:shd w:val="clear" w:color="auto" w:fill="auto"/>
            <w:vAlign w:val="center"/>
          </w:tcPr>
          <w:p w14:paraId="1115AAC3" w14:textId="77777777" w:rsidR="00D32CD2" w:rsidRPr="0042347F" w:rsidRDefault="00D32CD2" w:rsidP="00D32CD2">
            <w:pPr>
              <w:widowControl w:val="0"/>
              <w:numPr>
                <w:ilvl w:val="0"/>
                <w:numId w:val="36"/>
              </w:num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  <w:tc>
          <w:tcPr>
            <w:tcW w:w="4205" w:type="pct"/>
            <w:shd w:val="clear" w:color="auto" w:fill="auto"/>
          </w:tcPr>
          <w:p w14:paraId="0744AFE5" w14:textId="77777777" w:rsidR="00D32CD2" w:rsidRPr="0042347F" w:rsidRDefault="00D32CD2" w:rsidP="00171854">
            <w:pPr>
              <w:widowControl w:val="0"/>
              <w:rPr>
                <w:rFonts w:ascii="Verdana" w:hAnsi="Verdana"/>
                <w:bCs/>
                <w:sz w:val="20"/>
                <w:szCs w:val="20"/>
                <w:lang w:val="bg-BG"/>
              </w:rPr>
            </w:pPr>
            <w:r w:rsidRPr="0042347F">
              <w:rPr>
                <w:rFonts w:ascii="Verdana" w:hAnsi="Verdana"/>
                <w:sz w:val="20"/>
                <w:szCs w:val="20"/>
                <w:lang w:val="bg-BG"/>
              </w:rPr>
              <w:t>Декларация по чл.56, ал.1, т.6 (по образец от поканата).</w:t>
            </w:r>
          </w:p>
        </w:tc>
        <w:tc>
          <w:tcPr>
            <w:tcW w:w="538" w:type="pct"/>
            <w:shd w:val="clear" w:color="auto" w:fill="auto"/>
          </w:tcPr>
          <w:p w14:paraId="711C8861" w14:textId="77777777" w:rsidR="00D32CD2" w:rsidRPr="0042347F" w:rsidRDefault="00D32CD2" w:rsidP="00171854">
            <w:pPr>
              <w:widowControl w:val="0"/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</w:tr>
      <w:tr w:rsidR="00D32CD2" w:rsidRPr="0042347F" w14:paraId="58D1ABB2" w14:textId="77777777" w:rsidTr="00171854">
        <w:tc>
          <w:tcPr>
            <w:tcW w:w="257" w:type="pct"/>
            <w:shd w:val="clear" w:color="auto" w:fill="auto"/>
            <w:vAlign w:val="center"/>
          </w:tcPr>
          <w:p w14:paraId="60B97F97" w14:textId="77777777" w:rsidR="00D32CD2" w:rsidRPr="0042347F" w:rsidRDefault="00D32CD2" w:rsidP="00D32CD2">
            <w:pPr>
              <w:widowControl w:val="0"/>
              <w:numPr>
                <w:ilvl w:val="0"/>
                <w:numId w:val="36"/>
              </w:num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  <w:tc>
          <w:tcPr>
            <w:tcW w:w="4205" w:type="pct"/>
            <w:shd w:val="clear" w:color="auto" w:fill="auto"/>
          </w:tcPr>
          <w:p w14:paraId="4760A064" w14:textId="77777777" w:rsidR="00D32CD2" w:rsidRPr="0042347F" w:rsidRDefault="00D32CD2" w:rsidP="00171854">
            <w:pPr>
              <w:widowControl w:val="0"/>
              <w:rPr>
                <w:rFonts w:ascii="Verdana" w:hAnsi="Verdana"/>
                <w:bCs/>
                <w:sz w:val="20"/>
                <w:szCs w:val="20"/>
                <w:lang w:val="bg-BG"/>
              </w:rPr>
            </w:pPr>
            <w:r w:rsidRPr="0042347F">
              <w:rPr>
                <w:rFonts w:ascii="Verdana" w:hAnsi="Verdana"/>
                <w:sz w:val="20"/>
                <w:szCs w:val="20"/>
                <w:lang w:val="bg-BG"/>
              </w:rPr>
              <w:t>Декларация от Участника за автономност на офертата (по образец от поканата).</w:t>
            </w:r>
          </w:p>
        </w:tc>
        <w:tc>
          <w:tcPr>
            <w:tcW w:w="538" w:type="pct"/>
            <w:shd w:val="clear" w:color="auto" w:fill="auto"/>
          </w:tcPr>
          <w:p w14:paraId="60F602AE" w14:textId="77777777" w:rsidR="00D32CD2" w:rsidRPr="0042347F" w:rsidRDefault="00D32CD2" w:rsidP="00171854">
            <w:pPr>
              <w:widowControl w:val="0"/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</w:tr>
      <w:tr w:rsidR="00D32CD2" w:rsidRPr="0042347F" w14:paraId="38CAF423" w14:textId="77777777" w:rsidTr="00171854">
        <w:tc>
          <w:tcPr>
            <w:tcW w:w="257" w:type="pct"/>
            <w:shd w:val="clear" w:color="auto" w:fill="auto"/>
            <w:vAlign w:val="center"/>
          </w:tcPr>
          <w:p w14:paraId="7EB4A75F" w14:textId="77777777" w:rsidR="00D32CD2" w:rsidRPr="0042347F" w:rsidRDefault="00D32CD2" w:rsidP="00D32CD2">
            <w:pPr>
              <w:widowControl w:val="0"/>
              <w:numPr>
                <w:ilvl w:val="0"/>
                <w:numId w:val="36"/>
              </w:num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  <w:tc>
          <w:tcPr>
            <w:tcW w:w="4205" w:type="pct"/>
            <w:shd w:val="clear" w:color="auto" w:fill="auto"/>
          </w:tcPr>
          <w:p w14:paraId="7385F44D" w14:textId="77777777" w:rsidR="00D32CD2" w:rsidRPr="0042347F" w:rsidRDefault="00D32CD2" w:rsidP="00171854">
            <w:pPr>
              <w:widowControl w:val="0"/>
              <w:rPr>
                <w:rFonts w:ascii="Verdana" w:hAnsi="Verdana"/>
                <w:bCs/>
                <w:sz w:val="20"/>
                <w:szCs w:val="20"/>
                <w:lang w:val="bg-BG"/>
              </w:rPr>
            </w:pPr>
            <w:r w:rsidRPr="0042347F">
              <w:rPr>
                <w:rFonts w:ascii="Verdana" w:hAnsi="Verdana"/>
                <w:sz w:val="20"/>
                <w:szCs w:val="20"/>
                <w:lang w:val="bg-BG"/>
              </w:rPr>
              <w:t>Декларация (по образец от поканата) по чл.3, т.8 и чл.4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</w:t>
            </w:r>
          </w:p>
        </w:tc>
        <w:tc>
          <w:tcPr>
            <w:tcW w:w="538" w:type="pct"/>
            <w:shd w:val="clear" w:color="auto" w:fill="auto"/>
          </w:tcPr>
          <w:p w14:paraId="74FA137F" w14:textId="77777777" w:rsidR="00D32CD2" w:rsidRPr="0042347F" w:rsidRDefault="00D32CD2" w:rsidP="00171854">
            <w:pPr>
              <w:widowControl w:val="0"/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</w:tr>
      <w:tr w:rsidR="00D32CD2" w:rsidRPr="0042347F" w14:paraId="0E2FDD8C" w14:textId="77777777" w:rsidTr="00171854">
        <w:tc>
          <w:tcPr>
            <w:tcW w:w="257" w:type="pct"/>
            <w:shd w:val="clear" w:color="auto" w:fill="auto"/>
            <w:vAlign w:val="center"/>
          </w:tcPr>
          <w:p w14:paraId="5D04A613" w14:textId="77777777" w:rsidR="00D32CD2" w:rsidRPr="0042347F" w:rsidRDefault="00D32CD2" w:rsidP="00D32CD2">
            <w:pPr>
              <w:widowControl w:val="0"/>
              <w:numPr>
                <w:ilvl w:val="0"/>
                <w:numId w:val="36"/>
              </w:num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  <w:tc>
          <w:tcPr>
            <w:tcW w:w="4205" w:type="pct"/>
            <w:shd w:val="clear" w:color="auto" w:fill="auto"/>
          </w:tcPr>
          <w:p w14:paraId="16640C0F" w14:textId="77777777" w:rsidR="00D32CD2" w:rsidRPr="0042347F" w:rsidRDefault="00D32CD2" w:rsidP="00171854">
            <w:pPr>
              <w:widowControl w:val="0"/>
              <w:rPr>
                <w:rFonts w:ascii="Verdana" w:hAnsi="Verdana"/>
                <w:bCs/>
                <w:sz w:val="20"/>
                <w:szCs w:val="20"/>
                <w:lang w:val="bg-BG"/>
              </w:rPr>
            </w:pPr>
            <w:r w:rsidRPr="0042347F">
              <w:rPr>
                <w:rFonts w:ascii="Verdana" w:hAnsi="Verdana"/>
                <w:sz w:val="20"/>
                <w:szCs w:val="20"/>
                <w:lang w:val="bg-BG"/>
              </w:rPr>
              <w:t xml:space="preserve">Декларация (по образец от поканата), че Участникът няма да ползва подизпълнители или посочени видове работи от предмета на поръчката, които ще се предложат на подизпълнители и съответстващият на тези работи дял в проценти от стойността на обществената поръчка, както и предвидените подизпълнители. </w:t>
            </w:r>
          </w:p>
        </w:tc>
        <w:tc>
          <w:tcPr>
            <w:tcW w:w="538" w:type="pct"/>
            <w:shd w:val="clear" w:color="auto" w:fill="auto"/>
          </w:tcPr>
          <w:p w14:paraId="172F572B" w14:textId="77777777" w:rsidR="00D32CD2" w:rsidRPr="0042347F" w:rsidRDefault="00D32CD2" w:rsidP="00171854">
            <w:pPr>
              <w:widowControl w:val="0"/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</w:tr>
      <w:tr w:rsidR="00D32CD2" w:rsidRPr="0042347F" w14:paraId="0024D221" w14:textId="77777777" w:rsidTr="00171854">
        <w:tc>
          <w:tcPr>
            <w:tcW w:w="257" w:type="pct"/>
            <w:shd w:val="clear" w:color="auto" w:fill="auto"/>
            <w:vAlign w:val="center"/>
          </w:tcPr>
          <w:p w14:paraId="5D52FDED" w14:textId="77777777" w:rsidR="00D32CD2" w:rsidRPr="0042347F" w:rsidRDefault="00D32CD2" w:rsidP="00D32CD2">
            <w:pPr>
              <w:widowControl w:val="0"/>
              <w:numPr>
                <w:ilvl w:val="0"/>
                <w:numId w:val="36"/>
              </w:num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  <w:tc>
          <w:tcPr>
            <w:tcW w:w="4205" w:type="pct"/>
            <w:shd w:val="clear" w:color="auto" w:fill="auto"/>
          </w:tcPr>
          <w:p w14:paraId="53E46488" w14:textId="77777777" w:rsidR="00D32CD2" w:rsidRPr="0042347F" w:rsidRDefault="00D32CD2" w:rsidP="00171854">
            <w:pPr>
              <w:widowControl w:val="0"/>
              <w:rPr>
                <w:rFonts w:ascii="Verdana" w:hAnsi="Verdana"/>
                <w:bCs/>
                <w:sz w:val="20"/>
                <w:szCs w:val="20"/>
                <w:lang w:val="bg-BG"/>
              </w:rPr>
            </w:pPr>
            <w:r w:rsidRPr="0042347F">
              <w:rPr>
                <w:rFonts w:ascii="Verdana" w:hAnsi="Verdana"/>
                <w:sz w:val="20"/>
                <w:szCs w:val="20"/>
                <w:lang w:val="bg-BG"/>
              </w:rPr>
              <w:t>Декларация от участника, че е производител на програмен продукт - InfoServ® - интегрирана информационна система (Call Center).</w:t>
            </w:r>
          </w:p>
        </w:tc>
        <w:tc>
          <w:tcPr>
            <w:tcW w:w="538" w:type="pct"/>
            <w:shd w:val="clear" w:color="auto" w:fill="auto"/>
          </w:tcPr>
          <w:p w14:paraId="7BF1A3C6" w14:textId="77777777" w:rsidR="00D32CD2" w:rsidRPr="0042347F" w:rsidRDefault="00D32CD2" w:rsidP="00171854">
            <w:pPr>
              <w:widowControl w:val="0"/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</w:tr>
      <w:tr w:rsidR="00D32CD2" w:rsidRPr="0042347F" w14:paraId="5C9D59DD" w14:textId="77777777" w:rsidTr="00171854">
        <w:tc>
          <w:tcPr>
            <w:tcW w:w="257" w:type="pct"/>
            <w:shd w:val="clear" w:color="auto" w:fill="auto"/>
            <w:vAlign w:val="center"/>
          </w:tcPr>
          <w:p w14:paraId="1F9DDE62" w14:textId="77777777" w:rsidR="00D32CD2" w:rsidRPr="0042347F" w:rsidRDefault="00D32CD2" w:rsidP="00D32CD2">
            <w:pPr>
              <w:widowControl w:val="0"/>
              <w:numPr>
                <w:ilvl w:val="0"/>
                <w:numId w:val="36"/>
              </w:num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  <w:tc>
          <w:tcPr>
            <w:tcW w:w="4205" w:type="pct"/>
            <w:shd w:val="clear" w:color="auto" w:fill="auto"/>
          </w:tcPr>
          <w:p w14:paraId="06691765" w14:textId="77777777" w:rsidR="00D32CD2" w:rsidRPr="0042347F" w:rsidRDefault="00D32CD2" w:rsidP="00171854">
            <w:pPr>
              <w:widowControl w:val="0"/>
              <w:rPr>
                <w:rFonts w:ascii="Verdana" w:hAnsi="Verdana"/>
                <w:bCs/>
                <w:sz w:val="20"/>
                <w:szCs w:val="20"/>
                <w:lang w:val="bg-BG"/>
              </w:rPr>
            </w:pPr>
            <w:r w:rsidRPr="0042347F">
              <w:rPr>
                <w:rFonts w:ascii="Verdana" w:hAnsi="Verdana"/>
                <w:sz w:val="20"/>
                <w:szCs w:val="20"/>
                <w:lang w:val="bg-BG"/>
              </w:rPr>
              <w:t>Списък на документите (по образец от поканата), съдържащи се в плик №1, подписан от участника.</w:t>
            </w:r>
          </w:p>
        </w:tc>
        <w:tc>
          <w:tcPr>
            <w:tcW w:w="538" w:type="pct"/>
            <w:shd w:val="clear" w:color="auto" w:fill="auto"/>
          </w:tcPr>
          <w:p w14:paraId="08B32BA0" w14:textId="77777777" w:rsidR="00D32CD2" w:rsidRPr="0042347F" w:rsidRDefault="00D32CD2" w:rsidP="00171854">
            <w:pPr>
              <w:widowControl w:val="0"/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</w:tr>
      <w:tr w:rsidR="00D32CD2" w:rsidRPr="0042347F" w14:paraId="6C06B6BC" w14:textId="77777777" w:rsidTr="00171854">
        <w:tc>
          <w:tcPr>
            <w:tcW w:w="257" w:type="pct"/>
            <w:shd w:val="clear" w:color="auto" w:fill="auto"/>
            <w:vAlign w:val="center"/>
          </w:tcPr>
          <w:p w14:paraId="1B8D4ABB" w14:textId="77777777" w:rsidR="00D32CD2" w:rsidRPr="0042347F" w:rsidRDefault="00D32CD2" w:rsidP="00D32CD2">
            <w:pPr>
              <w:widowControl w:val="0"/>
              <w:numPr>
                <w:ilvl w:val="0"/>
                <w:numId w:val="36"/>
              </w:num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  <w:tc>
          <w:tcPr>
            <w:tcW w:w="4205" w:type="pct"/>
            <w:shd w:val="clear" w:color="auto" w:fill="auto"/>
          </w:tcPr>
          <w:p w14:paraId="16789A70" w14:textId="77777777" w:rsidR="00D32CD2" w:rsidRPr="0042347F" w:rsidRDefault="00D32CD2" w:rsidP="00171854">
            <w:pPr>
              <w:widowControl w:val="0"/>
              <w:jc w:val="both"/>
              <w:rPr>
                <w:rFonts w:ascii="Verdana" w:hAnsi="Verdana"/>
                <w:bCs/>
                <w:sz w:val="20"/>
                <w:szCs w:val="20"/>
                <w:lang w:val="bg-BG"/>
              </w:rPr>
            </w:pPr>
            <w:r w:rsidRPr="0042347F">
              <w:rPr>
                <w:rFonts w:ascii="Verdana" w:hAnsi="Verdana"/>
                <w:bCs/>
                <w:sz w:val="20"/>
                <w:szCs w:val="20"/>
                <w:lang w:val="bg-BG"/>
              </w:rPr>
              <w:t>Други……</w:t>
            </w:r>
          </w:p>
        </w:tc>
        <w:tc>
          <w:tcPr>
            <w:tcW w:w="538" w:type="pct"/>
            <w:shd w:val="clear" w:color="auto" w:fill="auto"/>
          </w:tcPr>
          <w:p w14:paraId="2BC97E80" w14:textId="77777777" w:rsidR="00D32CD2" w:rsidRPr="0042347F" w:rsidRDefault="00D32CD2" w:rsidP="00171854">
            <w:pPr>
              <w:widowControl w:val="0"/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</w:tr>
      <w:tr w:rsidR="00D32CD2" w:rsidRPr="0042347F" w14:paraId="73A52D61" w14:textId="77777777" w:rsidTr="00171854">
        <w:tc>
          <w:tcPr>
            <w:tcW w:w="257" w:type="pct"/>
            <w:shd w:val="clear" w:color="auto" w:fill="auto"/>
            <w:vAlign w:val="center"/>
          </w:tcPr>
          <w:p w14:paraId="589D3A04" w14:textId="77777777" w:rsidR="00D32CD2" w:rsidRPr="0042347F" w:rsidRDefault="00D32CD2" w:rsidP="00D32CD2">
            <w:pPr>
              <w:widowControl w:val="0"/>
              <w:numPr>
                <w:ilvl w:val="0"/>
                <w:numId w:val="36"/>
              </w:num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  <w:tc>
          <w:tcPr>
            <w:tcW w:w="4205" w:type="pct"/>
            <w:shd w:val="clear" w:color="auto" w:fill="auto"/>
          </w:tcPr>
          <w:p w14:paraId="22C77EB3" w14:textId="77777777" w:rsidR="00D32CD2" w:rsidRPr="0042347F" w:rsidRDefault="00D32CD2" w:rsidP="00171854">
            <w:pPr>
              <w:widowControl w:val="0"/>
              <w:jc w:val="both"/>
              <w:rPr>
                <w:rFonts w:ascii="Verdana" w:hAnsi="Verdana"/>
                <w:bCs/>
                <w:sz w:val="20"/>
                <w:szCs w:val="20"/>
                <w:lang w:val="bg-BG"/>
              </w:rPr>
            </w:pPr>
            <w:r w:rsidRPr="0042347F">
              <w:rPr>
                <w:rFonts w:ascii="Verdana" w:hAnsi="Verdana"/>
                <w:bCs/>
                <w:sz w:val="20"/>
                <w:szCs w:val="20"/>
                <w:lang w:val="bg-BG"/>
              </w:rPr>
              <w:t>Други……</w:t>
            </w:r>
          </w:p>
        </w:tc>
        <w:tc>
          <w:tcPr>
            <w:tcW w:w="538" w:type="pct"/>
            <w:shd w:val="clear" w:color="auto" w:fill="auto"/>
          </w:tcPr>
          <w:p w14:paraId="5A546B4C" w14:textId="77777777" w:rsidR="00D32CD2" w:rsidRPr="0042347F" w:rsidRDefault="00D32CD2" w:rsidP="00171854">
            <w:pPr>
              <w:widowControl w:val="0"/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</w:tr>
    </w:tbl>
    <w:p w14:paraId="22CADC39" w14:textId="77777777" w:rsidR="00D32CD2" w:rsidRPr="0042347F" w:rsidRDefault="00D32CD2" w:rsidP="00D32CD2">
      <w:pPr>
        <w:spacing w:before="120" w:after="120"/>
        <w:ind w:left="1985" w:hanging="1559"/>
        <w:jc w:val="both"/>
        <w:rPr>
          <w:rFonts w:ascii="Verdana" w:hAnsi="Verdana"/>
          <w:b/>
          <w:sz w:val="20"/>
          <w:szCs w:val="20"/>
          <w:lang w:val="bg-BG"/>
        </w:rPr>
      </w:pPr>
    </w:p>
    <w:p w14:paraId="5B6F4575" w14:textId="77777777" w:rsidR="00D32CD2" w:rsidRPr="0042347F" w:rsidRDefault="00D32CD2" w:rsidP="00D32CD2">
      <w:pPr>
        <w:widowControl w:val="0"/>
        <w:overflowPunct w:val="0"/>
        <w:autoSpaceDE w:val="0"/>
        <w:autoSpaceDN w:val="0"/>
        <w:adjustRightInd w:val="0"/>
        <w:ind w:left="2820" w:right="-57" w:firstLine="720"/>
        <w:jc w:val="both"/>
        <w:outlineLvl w:val="0"/>
        <w:rPr>
          <w:rFonts w:ascii="Verdana" w:hAnsi="Verdana" w:cs="Arial"/>
          <w:bCs/>
          <w:sz w:val="20"/>
          <w:szCs w:val="20"/>
          <w:lang w:val="bg-BG"/>
        </w:rPr>
      </w:pPr>
      <w:r w:rsidRPr="0042347F">
        <w:rPr>
          <w:rFonts w:ascii="Verdana" w:hAnsi="Verdana" w:cs="Arial"/>
          <w:bCs/>
          <w:sz w:val="20"/>
          <w:szCs w:val="20"/>
          <w:lang w:val="bg-BG"/>
        </w:rPr>
        <w:t>Подпис на участника:</w:t>
      </w:r>
    </w:p>
    <w:p w14:paraId="56C86FAC" w14:textId="77777777" w:rsidR="00D32CD2" w:rsidRPr="0042347F" w:rsidRDefault="00D32CD2" w:rsidP="00D32CD2">
      <w:pPr>
        <w:widowControl w:val="0"/>
        <w:overflowPunct w:val="0"/>
        <w:autoSpaceDE w:val="0"/>
        <w:autoSpaceDN w:val="0"/>
        <w:adjustRightInd w:val="0"/>
        <w:ind w:left="891" w:right="-57" w:firstLine="720"/>
        <w:jc w:val="both"/>
        <w:outlineLvl w:val="0"/>
        <w:rPr>
          <w:rFonts w:ascii="Verdana" w:hAnsi="Verdana" w:cs="Arial"/>
          <w:bCs/>
          <w:sz w:val="20"/>
          <w:szCs w:val="20"/>
          <w:lang w:val="bg-BG"/>
        </w:rPr>
      </w:pPr>
    </w:p>
    <w:p w14:paraId="6270EEFA" w14:textId="77777777" w:rsidR="00D32CD2" w:rsidRPr="0042347F" w:rsidRDefault="00D32CD2" w:rsidP="00D32CD2">
      <w:pPr>
        <w:widowControl w:val="0"/>
        <w:ind w:left="5760"/>
        <w:rPr>
          <w:rFonts w:ascii="Verdana" w:hAnsi="Verdana"/>
          <w:sz w:val="20"/>
          <w:szCs w:val="20"/>
          <w:lang w:val="bg-BG"/>
        </w:rPr>
      </w:pPr>
      <w:r w:rsidRPr="0042347F">
        <w:rPr>
          <w:rFonts w:ascii="Verdana" w:hAnsi="Verdana"/>
          <w:sz w:val="20"/>
          <w:szCs w:val="20"/>
          <w:lang w:val="bg-BG"/>
        </w:rPr>
        <w:t xml:space="preserve">/………………………./  </w:t>
      </w:r>
    </w:p>
    <w:p w14:paraId="218CD054" w14:textId="77777777" w:rsidR="00D32CD2" w:rsidRDefault="00D32CD2" w:rsidP="00D32CD2">
      <w:pPr>
        <w:spacing w:after="120"/>
        <w:jc w:val="both"/>
        <w:rPr>
          <w:rFonts w:ascii="Verdana" w:hAnsi="Verdana"/>
          <w:sz w:val="20"/>
          <w:szCs w:val="20"/>
          <w:lang w:val="bg-BG"/>
        </w:rPr>
      </w:pPr>
      <w:r w:rsidRPr="0042347F">
        <w:rPr>
          <w:rFonts w:ascii="Verdana" w:hAnsi="Verdana"/>
          <w:sz w:val="20"/>
          <w:szCs w:val="20"/>
          <w:lang w:val="bg-BG"/>
        </w:rPr>
        <w:br w:type="page"/>
      </w:r>
    </w:p>
    <w:p w14:paraId="3220E262" w14:textId="77777777" w:rsidR="00D32CD2" w:rsidRPr="0042347F" w:rsidRDefault="00D32CD2" w:rsidP="00D32CD2">
      <w:pPr>
        <w:ind w:left="7080" w:firstLine="708"/>
        <w:jc w:val="both"/>
        <w:rPr>
          <w:rFonts w:ascii="Verdana" w:eastAsia="Calibri" w:hAnsi="Verdana"/>
          <w:i/>
          <w:sz w:val="20"/>
          <w:szCs w:val="20"/>
          <w:lang w:val="bg-BG"/>
        </w:rPr>
      </w:pPr>
      <w:r w:rsidRPr="0042347F">
        <w:rPr>
          <w:rFonts w:ascii="Verdana" w:eastAsia="Calibri" w:hAnsi="Verdana"/>
          <w:i/>
          <w:sz w:val="20"/>
          <w:szCs w:val="20"/>
          <w:lang w:val="bg-BG"/>
        </w:rPr>
        <w:lastRenderedPageBreak/>
        <w:t>Образец</w:t>
      </w:r>
    </w:p>
    <w:p w14:paraId="3299A876" w14:textId="77777777" w:rsidR="00D32CD2" w:rsidRDefault="00D32CD2" w:rsidP="00D32CD2">
      <w:pPr>
        <w:spacing w:after="120"/>
        <w:jc w:val="both"/>
        <w:rPr>
          <w:rFonts w:ascii="Verdana" w:hAnsi="Verdana"/>
          <w:sz w:val="20"/>
          <w:szCs w:val="20"/>
          <w:lang w:val="bg-BG"/>
        </w:rPr>
      </w:pPr>
    </w:p>
    <w:p w14:paraId="4BE08F0F" w14:textId="77777777" w:rsidR="00D32CD2" w:rsidRPr="0042347F" w:rsidRDefault="00D32CD2" w:rsidP="00D32CD2">
      <w:pPr>
        <w:spacing w:after="120"/>
        <w:jc w:val="both"/>
        <w:rPr>
          <w:rFonts w:ascii="Verdana" w:hAnsi="Verdana"/>
          <w:b/>
          <w:sz w:val="20"/>
          <w:szCs w:val="20"/>
          <w:lang w:val="bg-BG"/>
        </w:rPr>
      </w:pPr>
      <w:r w:rsidRPr="0042347F">
        <w:rPr>
          <w:rFonts w:ascii="Verdana" w:hAnsi="Verdana"/>
          <w:b/>
          <w:sz w:val="20"/>
          <w:szCs w:val="20"/>
          <w:lang w:val="bg-BG"/>
        </w:rPr>
        <w:t>ДО “СОФИЙСКА ВОДА” АД</w:t>
      </w:r>
    </w:p>
    <w:p w14:paraId="00DD0446" w14:textId="77777777" w:rsidR="00D32CD2" w:rsidRPr="0042347F" w:rsidRDefault="00D32CD2" w:rsidP="00D32CD2">
      <w:pPr>
        <w:spacing w:after="120"/>
        <w:jc w:val="both"/>
        <w:rPr>
          <w:rFonts w:ascii="Verdana" w:hAnsi="Verdana"/>
          <w:b/>
          <w:sz w:val="20"/>
          <w:szCs w:val="20"/>
          <w:lang w:val="bg-BG"/>
        </w:rPr>
      </w:pPr>
    </w:p>
    <w:p w14:paraId="39F9B265" w14:textId="77777777" w:rsidR="00D32CD2" w:rsidRPr="0042347F" w:rsidRDefault="00D32CD2" w:rsidP="00D32CD2">
      <w:pPr>
        <w:spacing w:after="120"/>
        <w:jc w:val="center"/>
        <w:rPr>
          <w:rFonts w:ascii="Verdana" w:hAnsi="Verdana"/>
          <w:b/>
          <w:sz w:val="20"/>
          <w:szCs w:val="20"/>
          <w:lang w:val="bg-BG"/>
        </w:rPr>
      </w:pPr>
      <w:r w:rsidRPr="0042347F">
        <w:rPr>
          <w:rFonts w:ascii="Verdana" w:hAnsi="Verdana"/>
          <w:b/>
          <w:sz w:val="20"/>
          <w:szCs w:val="20"/>
          <w:lang w:val="bg-BG"/>
        </w:rPr>
        <w:t>БЛАНКА ЗА ПОДАВАНЕ НА ОФЕРТА</w:t>
      </w:r>
    </w:p>
    <w:p w14:paraId="3B3D92AD" w14:textId="77777777" w:rsidR="00D32CD2" w:rsidRPr="0042347F" w:rsidRDefault="00D32CD2" w:rsidP="00D32CD2">
      <w:pPr>
        <w:pStyle w:val="Footer"/>
        <w:tabs>
          <w:tab w:val="right" w:pos="9000"/>
        </w:tabs>
        <w:jc w:val="both"/>
        <w:rPr>
          <w:rFonts w:ascii="Verdana" w:hAnsi="Verdana"/>
          <w:b/>
          <w:sz w:val="20"/>
          <w:szCs w:val="20"/>
          <w:lang w:val="bg-BG"/>
        </w:rPr>
      </w:pPr>
    </w:p>
    <w:p w14:paraId="4430CED0" w14:textId="77777777" w:rsidR="00D32CD2" w:rsidRPr="0042347F" w:rsidRDefault="00D32CD2" w:rsidP="00D32CD2">
      <w:pPr>
        <w:pStyle w:val="Footer"/>
        <w:tabs>
          <w:tab w:val="right" w:pos="9000"/>
        </w:tabs>
        <w:jc w:val="both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>Процедура с номер ТТ001501</w:t>
      </w:r>
      <w:r w:rsidRPr="0042347F">
        <w:rPr>
          <w:rFonts w:ascii="Verdana" w:hAnsi="Verdana"/>
          <w:sz w:val="20"/>
          <w:szCs w:val="20"/>
          <w:lang w:val="bg-BG"/>
        </w:rPr>
        <w:t xml:space="preserve"> и предмет „</w:t>
      </w:r>
      <w:r w:rsidRPr="0042347F">
        <w:rPr>
          <w:rFonts w:ascii="Verdana" w:hAnsi="Verdana"/>
          <w:b/>
          <w:sz w:val="20"/>
          <w:szCs w:val="20"/>
          <w:lang w:val="bg-BG"/>
        </w:rPr>
        <w:t>Абонаментна поддръжка на програмен продукт - INFOSERV® - Интегрирана информационна система (CALL CENTER</w:t>
      </w:r>
      <w:r w:rsidRPr="0042347F">
        <w:rPr>
          <w:rFonts w:ascii="Verdana" w:hAnsi="Verdana"/>
          <w:sz w:val="20"/>
          <w:szCs w:val="20"/>
          <w:lang w:val="bg-BG"/>
        </w:rPr>
        <w:t>)</w:t>
      </w:r>
      <w:r w:rsidRPr="0042347F">
        <w:rPr>
          <w:rFonts w:ascii="Verdana" w:hAnsi="Verdana"/>
          <w:b/>
          <w:sz w:val="20"/>
          <w:szCs w:val="20"/>
          <w:lang w:val="bg-BG"/>
        </w:rPr>
        <w:t>”</w:t>
      </w:r>
    </w:p>
    <w:p w14:paraId="1F7AE4D8" w14:textId="77777777" w:rsidR="00D32CD2" w:rsidRPr="0042347F" w:rsidRDefault="00D32CD2" w:rsidP="00D32CD2">
      <w:pPr>
        <w:pStyle w:val="Footer"/>
        <w:tabs>
          <w:tab w:val="right" w:pos="9000"/>
        </w:tabs>
        <w:jc w:val="both"/>
        <w:rPr>
          <w:rFonts w:ascii="Verdana" w:hAnsi="Verdana"/>
          <w:b/>
          <w:sz w:val="20"/>
          <w:szCs w:val="20"/>
          <w:lang w:val="bg-BG"/>
        </w:rPr>
      </w:pPr>
    </w:p>
    <w:p w14:paraId="48A9FFCB" w14:textId="77777777" w:rsidR="00D32CD2" w:rsidRPr="0042347F" w:rsidRDefault="00D32CD2" w:rsidP="00D32CD2">
      <w:pPr>
        <w:pStyle w:val="Footer"/>
        <w:tabs>
          <w:tab w:val="right" w:pos="9000"/>
        </w:tabs>
        <w:jc w:val="both"/>
        <w:rPr>
          <w:rFonts w:ascii="Verdana" w:hAnsi="Verdana"/>
          <w:sz w:val="20"/>
          <w:szCs w:val="20"/>
          <w:lang w:val="bg-BG"/>
        </w:rPr>
      </w:pPr>
    </w:p>
    <w:p w14:paraId="3CC6F9F8" w14:textId="77777777" w:rsidR="00D32CD2" w:rsidRPr="0042347F" w:rsidRDefault="00D32CD2" w:rsidP="00D32CD2">
      <w:pPr>
        <w:pStyle w:val="Footer"/>
        <w:tabs>
          <w:tab w:val="right" w:pos="9000"/>
        </w:tabs>
        <w:jc w:val="both"/>
        <w:rPr>
          <w:rFonts w:ascii="Verdana" w:hAnsi="Verdana"/>
          <w:sz w:val="20"/>
          <w:szCs w:val="20"/>
          <w:lang w:val="bg-BG"/>
        </w:rPr>
      </w:pPr>
      <w:r w:rsidRPr="0042347F">
        <w:rPr>
          <w:rFonts w:ascii="Verdana" w:hAnsi="Verdana"/>
          <w:sz w:val="20"/>
          <w:szCs w:val="20"/>
          <w:lang w:val="bg-BG"/>
        </w:rPr>
        <w:t>След като се запознахме и приехме условията на тази процедура, предлагаме с настоящ</w:t>
      </w:r>
      <w:r>
        <w:rPr>
          <w:rFonts w:ascii="Verdana" w:hAnsi="Verdana"/>
          <w:sz w:val="20"/>
          <w:szCs w:val="20"/>
          <w:lang w:val="bg-BG"/>
        </w:rPr>
        <w:t>о</w:t>
      </w:r>
      <w:r w:rsidRPr="0042347F">
        <w:rPr>
          <w:rFonts w:ascii="Verdana" w:hAnsi="Verdana"/>
          <w:sz w:val="20"/>
          <w:szCs w:val="20"/>
          <w:lang w:val="bg-BG"/>
        </w:rPr>
        <w:t>то да изпълним услугите, подробно описани в проекта на договора, на цени посочени в ценовото предложение в плик №3 „Предлагана цена”</w:t>
      </w:r>
      <w:r>
        <w:rPr>
          <w:rFonts w:ascii="Verdana" w:hAnsi="Verdana"/>
          <w:sz w:val="20"/>
          <w:szCs w:val="20"/>
          <w:lang w:val="bg-BG"/>
        </w:rPr>
        <w:t>,</w:t>
      </w:r>
      <w:r w:rsidRPr="0042347F">
        <w:rPr>
          <w:rFonts w:ascii="Verdana" w:hAnsi="Verdana"/>
          <w:sz w:val="20"/>
          <w:szCs w:val="20"/>
          <w:lang w:val="bg-BG"/>
        </w:rPr>
        <w:t xml:space="preserve"> които ще бъдат впоследствие договорени. </w:t>
      </w:r>
    </w:p>
    <w:p w14:paraId="38707629" w14:textId="77777777" w:rsidR="00D32CD2" w:rsidRPr="0042347F" w:rsidRDefault="00D32CD2" w:rsidP="00D32CD2">
      <w:pPr>
        <w:spacing w:before="120" w:after="120"/>
        <w:jc w:val="both"/>
        <w:rPr>
          <w:rFonts w:ascii="Verdana" w:hAnsi="Verdana" w:cs="Arial"/>
          <w:sz w:val="20"/>
          <w:szCs w:val="20"/>
          <w:lang w:val="bg-BG"/>
        </w:rPr>
      </w:pPr>
      <w:r w:rsidRPr="0042347F">
        <w:rPr>
          <w:rFonts w:ascii="Verdana" w:hAnsi="Verdana" w:cs="Arial"/>
          <w:bCs/>
          <w:sz w:val="20"/>
          <w:szCs w:val="20"/>
          <w:lang w:val="bg-BG"/>
        </w:rPr>
        <w:t>Потвърждавам, че ще изпълня услугите, предмет на обществената поръчка съгласно сроковете предвидени в проекта на договор.</w:t>
      </w:r>
    </w:p>
    <w:p w14:paraId="4D71DF48" w14:textId="77777777" w:rsidR="00D32CD2" w:rsidRDefault="00D32CD2" w:rsidP="00D32CD2">
      <w:pPr>
        <w:spacing w:after="240"/>
        <w:jc w:val="both"/>
        <w:rPr>
          <w:rFonts w:ascii="Verdana" w:hAnsi="Verdana"/>
          <w:sz w:val="20"/>
          <w:szCs w:val="20"/>
          <w:lang w:val="bg-BG"/>
        </w:rPr>
      </w:pPr>
    </w:p>
    <w:p w14:paraId="248FA593" w14:textId="77777777" w:rsidR="00D32CD2" w:rsidRPr="0042347F" w:rsidRDefault="00D32CD2" w:rsidP="00D32CD2">
      <w:pPr>
        <w:spacing w:after="240"/>
        <w:jc w:val="both"/>
        <w:rPr>
          <w:rFonts w:ascii="Verdana" w:hAnsi="Verdana"/>
          <w:sz w:val="20"/>
          <w:szCs w:val="20"/>
          <w:lang w:val="bg-BG"/>
        </w:rPr>
      </w:pPr>
      <w:r w:rsidRPr="0042347F">
        <w:rPr>
          <w:rFonts w:ascii="Verdana" w:hAnsi="Verdana"/>
          <w:sz w:val="20"/>
          <w:szCs w:val="20"/>
          <w:lang w:val="bg-BG"/>
        </w:rPr>
        <w:t>Име: ..........................................................................</w:t>
      </w:r>
    </w:p>
    <w:p w14:paraId="35CFB8C4" w14:textId="77777777" w:rsidR="00D32CD2" w:rsidRPr="0042347F" w:rsidRDefault="00D32CD2" w:rsidP="00D32CD2">
      <w:pPr>
        <w:spacing w:after="240"/>
        <w:jc w:val="both"/>
        <w:rPr>
          <w:rFonts w:ascii="Verdana" w:hAnsi="Verdana"/>
          <w:sz w:val="20"/>
          <w:szCs w:val="20"/>
          <w:lang w:val="bg-BG"/>
        </w:rPr>
      </w:pPr>
      <w:r w:rsidRPr="0042347F">
        <w:rPr>
          <w:rFonts w:ascii="Verdana" w:hAnsi="Verdana"/>
          <w:sz w:val="20"/>
          <w:szCs w:val="20"/>
          <w:lang w:val="bg-BG"/>
        </w:rPr>
        <w:t>в качеството на:</w:t>
      </w:r>
      <w:r w:rsidRPr="0042347F">
        <w:rPr>
          <w:rFonts w:ascii="Verdana" w:hAnsi="Verdana"/>
          <w:sz w:val="20"/>
          <w:szCs w:val="20"/>
          <w:lang w:val="bg-BG"/>
        </w:rPr>
        <w:tab/>
        <w:t>......................................................................................</w:t>
      </w:r>
    </w:p>
    <w:p w14:paraId="7CF0122A" w14:textId="77777777" w:rsidR="00D32CD2" w:rsidRPr="0042347F" w:rsidRDefault="00D32CD2" w:rsidP="00D32CD2">
      <w:pPr>
        <w:jc w:val="both"/>
        <w:rPr>
          <w:rFonts w:ascii="Verdana" w:hAnsi="Verdana"/>
          <w:sz w:val="20"/>
          <w:lang w:val="bg-BG"/>
        </w:rPr>
      </w:pPr>
      <w:r w:rsidRPr="0042347F">
        <w:rPr>
          <w:rFonts w:ascii="Verdana" w:hAnsi="Verdana"/>
          <w:sz w:val="20"/>
          <w:lang w:val="bg-BG"/>
        </w:rPr>
        <w:t>Надлежно упълномощен да подписва договори и документация за участие в процедури за възлагане на обществени поръчки по ЗОП за и от името на:</w:t>
      </w:r>
    </w:p>
    <w:p w14:paraId="20F5C2BB" w14:textId="77777777" w:rsidR="00D32CD2" w:rsidRPr="0042347F" w:rsidRDefault="00D32CD2" w:rsidP="00D32CD2">
      <w:pPr>
        <w:jc w:val="both"/>
        <w:rPr>
          <w:rFonts w:ascii="Verdana" w:hAnsi="Verdana"/>
          <w:sz w:val="20"/>
          <w:lang w:val="bg-BG"/>
        </w:rPr>
      </w:pPr>
    </w:p>
    <w:p w14:paraId="0F3C41F3" w14:textId="77777777" w:rsidR="00D32CD2" w:rsidRPr="0042347F" w:rsidRDefault="00D32CD2" w:rsidP="00D32CD2">
      <w:pPr>
        <w:tabs>
          <w:tab w:val="left" w:pos="8931"/>
        </w:tabs>
        <w:spacing w:after="240"/>
        <w:jc w:val="both"/>
        <w:rPr>
          <w:rFonts w:ascii="Verdana" w:hAnsi="Verdana"/>
          <w:sz w:val="20"/>
          <w:szCs w:val="20"/>
          <w:lang w:val="bg-BG"/>
        </w:rPr>
      </w:pPr>
      <w:r w:rsidRPr="0042347F">
        <w:rPr>
          <w:rFonts w:ascii="Verdana" w:hAnsi="Verdana"/>
          <w:sz w:val="20"/>
          <w:szCs w:val="20"/>
          <w:lang w:val="bg-BG"/>
        </w:rPr>
        <w:t>Фирма:......................................................................................................</w:t>
      </w:r>
    </w:p>
    <w:p w14:paraId="15BABBBB" w14:textId="77777777" w:rsidR="00D32CD2" w:rsidRPr="0042347F" w:rsidRDefault="00D32CD2" w:rsidP="00D32CD2">
      <w:pPr>
        <w:spacing w:before="60"/>
        <w:jc w:val="both"/>
        <w:rPr>
          <w:rFonts w:ascii="Verdana" w:hAnsi="Verdana"/>
          <w:sz w:val="20"/>
          <w:szCs w:val="20"/>
          <w:lang w:val="bg-BG"/>
        </w:rPr>
      </w:pPr>
    </w:p>
    <w:p w14:paraId="37C0AE1B" w14:textId="77777777" w:rsidR="00D32CD2" w:rsidRPr="0042347F" w:rsidRDefault="00D32CD2" w:rsidP="00D32CD2">
      <w:pPr>
        <w:spacing w:before="60"/>
        <w:jc w:val="both"/>
        <w:rPr>
          <w:rFonts w:ascii="Verdana" w:hAnsi="Verdana"/>
          <w:sz w:val="20"/>
          <w:szCs w:val="20"/>
          <w:lang w:val="bg-BG"/>
        </w:rPr>
      </w:pPr>
    </w:p>
    <w:p w14:paraId="75E40BFC" w14:textId="77777777" w:rsidR="00D32CD2" w:rsidRPr="0042347F" w:rsidRDefault="00D32CD2" w:rsidP="00D32CD2">
      <w:pPr>
        <w:pStyle w:val="p50"/>
        <w:tabs>
          <w:tab w:val="clear" w:pos="760"/>
        </w:tabs>
        <w:spacing w:before="60" w:line="240" w:lineRule="auto"/>
        <w:ind w:left="0" w:firstLine="0"/>
        <w:rPr>
          <w:rFonts w:ascii="Verdana" w:hAnsi="Verdana"/>
          <w:b/>
          <w:color w:val="auto"/>
          <w:sz w:val="20"/>
          <w:szCs w:val="20"/>
          <w:lang w:val="bg-BG"/>
        </w:rPr>
      </w:pPr>
      <w:r w:rsidRPr="0042347F">
        <w:rPr>
          <w:rFonts w:ascii="Verdana" w:hAnsi="Verdana"/>
          <w:b/>
          <w:color w:val="auto"/>
          <w:sz w:val="20"/>
          <w:szCs w:val="20"/>
          <w:lang w:val="bg-BG"/>
        </w:rPr>
        <w:t>Подпис: ....................................</w:t>
      </w:r>
      <w:r w:rsidRPr="0042347F">
        <w:rPr>
          <w:rFonts w:ascii="Verdana" w:hAnsi="Verdana"/>
          <w:b/>
          <w:color w:val="auto"/>
          <w:sz w:val="20"/>
          <w:szCs w:val="20"/>
          <w:lang w:val="bg-BG"/>
        </w:rPr>
        <w:tab/>
      </w:r>
      <w:r w:rsidRPr="0042347F">
        <w:rPr>
          <w:rFonts w:ascii="Verdana" w:hAnsi="Verdana"/>
          <w:b/>
          <w:color w:val="auto"/>
          <w:sz w:val="20"/>
          <w:szCs w:val="20"/>
          <w:lang w:val="bg-BG"/>
        </w:rPr>
        <w:tab/>
      </w:r>
      <w:r w:rsidRPr="0042347F">
        <w:rPr>
          <w:rFonts w:ascii="Verdana" w:hAnsi="Verdana"/>
          <w:b/>
          <w:color w:val="auto"/>
          <w:sz w:val="20"/>
          <w:szCs w:val="20"/>
          <w:lang w:val="bg-BG"/>
        </w:rPr>
        <w:tab/>
        <w:t>Дата:.............................</w:t>
      </w:r>
    </w:p>
    <w:p w14:paraId="48ACBC01" w14:textId="77777777" w:rsidR="00D32CD2" w:rsidRPr="0042347F" w:rsidRDefault="00D32CD2" w:rsidP="00D32CD2">
      <w:pPr>
        <w:rPr>
          <w:rFonts w:ascii="Verdana" w:hAnsi="Verdana"/>
          <w:sz w:val="20"/>
          <w:szCs w:val="20"/>
          <w:lang w:val="bg-BG"/>
        </w:rPr>
      </w:pPr>
    </w:p>
    <w:p w14:paraId="25B55D23" w14:textId="77777777" w:rsidR="00D32CD2" w:rsidRPr="0042347F" w:rsidRDefault="00D32CD2" w:rsidP="00D32CD2">
      <w:pPr>
        <w:rPr>
          <w:rFonts w:ascii="Verdana" w:eastAsia="Calibri" w:hAnsi="Verdana"/>
          <w:i/>
          <w:sz w:val="20"/>
          <w:szCs w:val="20"/>
          <w:lang w:val="bg-BG"/>
        </w:rPr>
      </w:pPr>
      <w:r w:rsidRPr="0042347F">
        <w:rPr>
          <w:rFonts w:ascii="Verdana" w:eastAsia="Calibri" w:hAnsi="Verdana"/>
          <w:i/>
          <w:sz w:val="20"/>
          <w:szCs w:val="20"/>
          <w:lang w:val="bg-BG"/>
        </w:rPr>
        <w:br w:type="page"/>
      </w:r>
    </w:p>
    <w:p w14:paraId="39C2DB56" w14:textId="77777777" w:rsidR="00D32CD2" w:rsidRPr="0042347F" w:rsidRDefault="00D32CD2" w:rsidP="00D32CD2">
      <w:pPr>
        <w:ind w:left="7080" w:firstLine="708"/>
        <w:jc w:val="both"/>
        <w:rPr>
          <w:rFonts w:ascii="Verdana" w:eastAsia="Calibri" w:hAnsi="Verdana"/>
          <w:i/>
          <w:sz w:val="20"/>
          <w:szCs w:val="20"/>
          <w:lang w:val="bg-BG"/>
        </w:rPr>
      </w:pPr>
      <w:r w:rsidRPr="0042347F">
        <w:rPr>
          <w:rFonts w:ascii="Verdana" w:eastAsia="Calibri" w:hAnsi="Verdana"/>
          <w:i/>
          <w:sz w:val="20"/>
          <w:szCs w:val="20"/>
          <w:lang w:val="bg-BG"/>
        </w:rPr>
        <w:lastRenderedPageBreak/>
        <w:t xml:space="preserve">Образец </w:t>
      </w:r>
    </w:p>
    <w:p w14:paraId="036540FF" w14:textId="77777777" w:rsidR="00D32CD2" w:rsidRPr="0042347F" w:rsidRDefault="00D32CD2" w:rsidP="00D32CD2">
      <w:pPr>
        <w:widowControl w:val="0"/>
        <w:ind w:left="5760"/>
        <w:rPr>
          <w:rFonts w:ascii="Verdana" w:hAnsi="Verdana"/>
          <w:sz w:val="20"/>
          <w:szCs w:val="20"/>
          <w:lang w:val="bg-BG"/>
        </w:rPr>
      </w:pPr>
    </w:p>
    <w:tbl>
      <w:tblPr>
        <w:tblW w:w="47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5"/>
        <w:gridCol w:w="7488"/>
        <w:gridCol w:w="1014"/>
      </w:tblGrid>
      <w:tr w:rsidR="00D32CD2" w:rsidRPr="0042347F" w14:paraId="53C8C200" w14:textId="77777777" w:rsidTr="00171854">
        <w:trPr>
          <w:tblHeader/>
        </w:trPr>
        <w:tc>
          <w:tcPr>
            <w:tcW w:w="5000" w:type="pct"/>
            <w:gridSpan w:val="3"/>
            <w:shd w:val="clear" w:color="auto" w:fill="E0E0E0"/>
            <w:vAlign w:val="center"/>
          </w:tcPr>
          <w:p w14:paraId="5E7B2670" w14:textId="77777777" w:rsidR="00D32CD2" w:rsidRPr="0042347F" w:rsidRDefault="00D32CD2" w:rsidP="00171854">
            <w:pPr>
              <w:widowControl w:val="0"/>
              <w:overflowPunct w:val="0"/>
              <w:autoSpaceDE w:val="0"/>
              <w:autoSpaceDN w:val="0"/>
              <w:adjustRightInd w:val="0"/>
              <w:ind w:left="-57" w:firstLine="57"/>
              <w:jc w:val="center"/>
              <w:outlineLvl w:val="0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2347F">
              <w:rPr>
                <w:rFonts w:ascii="Verdana" w:hAnsi="Verdana"/>
                <w:b/>
                <w:sz w:val="20"/>
                <w:szCs w:val="20"/>
                <w:lang w:val="bg-BG"/>
              </w:rPr>
              <w:t>Списък на приложените документи в плик №2 „Предложение за изпълнение на поръчката”</w:t>
            </w:r>
          </w:p>
          <w:p w14:paraId="357E928C" w14:textId="77777777" w:rsidR="00D32CD2" w:rsidRPr="0042347F" w:rsidRDefault="00D32CD2" w:rsidP="00171854">
            <w:pPr>
              <w:pStyle w:val="p17"/>
              <w:widowControl w:val="0"/>
              <w:spacing w:line="240" w:lineRule="auto"/>
              <w:jc w:val="center"/>
              <w:rPr>
                <w:rFonts w:ascii="Verdana" w:hAnsi="Verdana"/>
                <w:snapToGrid/>
                <w:color w:val="auto"/>
                <w:sz w:val="20"/>
                <w:szCs w:val="20"/>
                <w:lang w:val="bg-BG"/>
              </w:rPr>
            </w:pPr>
            <w:r w:rsidRPr="0042347F">
              <w:rPr>
                <w:rFonts w:ascii="Verdana" w:hAnsi="Verdana"/>
                <w:snapToGrid/>
                <w:color w:val="auto"/>
                <w:sz w:val="20"/>
                <w:szCs w:val="20"/>
                <w:lang w:val="bg-BG"/>
              </w:rPr>
              <w:t>Документът е представен (отбелязва се с ДА или НЕ)</w:t>
            </w:r>
          </w:p>
        </w:tc>
      </w:tr>
      <w:tr w:rsidR="00D32CD2" w:rsidRPr="0042347F" w14:paraId="6629ED82" w14:textId="77777777" w:rsidTr="00171854">
        <w:trPr>
          <w:tblHeader/>
        </w:trPr>
        <w:tc>
          <w:tcPr>
            <w:tcW w:w="270" w:type="pct"/>
            <w:shd w:val="clear" w:color="auto" w:fill="E0E0E0"/>
            <w:vAlign w:val="center"/>
          </w:tcPr>
          <w:p w14:paraId="57C75C3B" w14:textId="77777777" w:rsidR="00D32CD2" w:rsidRPr="0042347F" w:rsidRDefault="00D32CD2" w:rsidP="00171854">
            <w:pPr>
              <w:pStyle w:val="c51"/>
              <w:widowControl w:val="0"/>
              <w:spacing w:line="240" w:lineRule="auto"/>
              <w:rPr>
                <w:rFonts w:ascii="Verdana" w:hAnsi="Verdana"/>
                <w:b/>
                <w:snapToGrid/>
                <w:color w:val="auto"/>
                <w:sz w:val="20"/>
                <w:szCs w:val="20"/>
                <w:lang w:val="bg-BG"/>
              </w:rPr>
            </w:pPr>
            <w:r w:rsidRPr="0042347F">
              <w:rPr>
                <w:rFonts w:ascii="Verdana" w:hAnsi="Verdana"/>
                <w:b/>
                <w:snapToGrid/>
                <w:color w:val="auto"/>
                <w:sz w:val="20"/>
                <w:szCs w:val="20"/>
                <w:lang w:val="bg-BG"/>
              </w:rPr>
              <w:t>№</w:t>
            </w:r>
          </w:p>
        </w:tc>
        <w:tc>
          <w:tcPr>
            <w:tcW w:w="4166" w:type="pct"/>
            <w:shd w:val="clear" w:color="auto" w:fill="E0E0E0"/>
          </w:tcPr>
          <w:p w14:paraId="162A224C" w14:textId="77777777" w:rsidR="00D32CD2" w:rsidRPr="0042347F" w:rsidRDefault="00D32CD2" w:rsidP="00171854">
            <w:pPr>
              <w:pStyle w:val="c51"/>
              <w:widowControl w:val="0"/>
              <w:spacing w:line="240" w:lineRule="auto"/>
              <w:rPr>
                <w:rFonts w:ascii="Verdana" w:hAnsi="Verdana"/>
                <w:b/>
                <w:snapToGrid/>
                <w:color w:val="auto"/>
                <w:sz w:val="20"/>
                <w:szCs w:val="20"/>
                <w:lang w:val="bg-BG"/>
              </w:rPr>
            </w:pPr>
            <w:r w:rsidRPr="0042347F">
              <w:rPr>
                <w:rFonts w:ascii="Verdana" w:hAnsi="Verdana"/>
                <w:b/>
                <w:snapToGrid/>
                <w:color w:val="auto"/>
                <w:sz w:val="20"/>
                <w:szCs w:val="20"/>
                <w:lang w:val="bg-BG"/>
              </w:rPr>
              <w:t>Наименование на документа</w:t>
            </w:r>
          </w:p>
        </w:tc>
        <w:tc>
          <w:tcPr>
            <w:tcW w:w="564" w:type="pct"/>
            <w:shd w:val="clear" w:color="auto" w:fill="E0E0E0"/>
          </w:tcPr>
          <w:p w14:paraId="69726F6F" w14:textId="77777777" w:rsidR="00D32CD2" w:rsidRPr="0042347F" w:rsidRDefault="00D32CD2" w:rsidP="00171854">
            <w:pPr>
              <w:pStyle w:val="p17"/>
              <w:widowControl w:val="0"/>
              <w:spacing w:line="240" w:lineRule="auto"/>
              <w:rPr>
                <w:rFonts w:ascii="Verdana" w:hAnsi="Verdana"/>
                <w:b/>
                <w:snapToGrid/>
                <w:color w:val="auto"/>
                <w:sz w:val="20"/>
                <w:szCs w:val="20"/>
                <w:lang w:val="bg-BG"/>
              </w:rPr>
            </w:pPr>
            <w:r w:rsidRPr="0042347F">
              <w:rPr>
                <w:rFonts w:ascii="Verdana" w:hAnsi="Verdana"/>
                <w:b/>
                <w:snapToGrid/>
                <w:color w:val="auto"/>
                <w:sz w:val="20"/>
                <w:szCs w:val="20"/>
                <w:lang w:val="bg-BG"/>
              </w:rPr>
              <w:t>Да/Не</w:t>
            </w:r>
          </w:p>
        </w:tc>
      </w:tr>
      <w:tr w:rsidR="00D32CD2" w:rsidRPr="0042347F" w14:paraId="418ACE2C" w14:textId="77777777" w:rsidTr="00171854">
        <w:trPr>
          <w:trHeight w:val="397"/>
        </w:trPr>
        <w:tc>
          <w:tcPr>
            <w:tcW w:w="270" w:type="pct"/>
            <w:shd w:val="clear" w:color="auto" w:fill="auto"/>
            <w:vAlign w:val="center"/>
          </w:tcPr>
          <w:p w14:paraId="71897B8D" w14:textId="77777777" w:rsidR="00D32CD2" w:rsidRPr="0042347F" w:rsidRDefault="00D32CD2" w:rsidP="00D32CD2">
            <w:pPr>
              <w:widowControl w:val="0"/>
              <w:numPr>
                <w:ilvl w:val="0"/>
                <w:numId w:val="37"/>
              </w:num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  <w:tc>
          <w:tcPr>
            <w:tcW w:w="4166" w:type="pct"/>
            <w:shd w:val="clear" w:color="auto" w:fill="auto"/>
          </w:tcPr>
          <w:p w14:paraId="4255BC92" w14:textId="77777777" w:rsidR="00D32CD2" w:rsidRPr="0042347F" w:rsidRDefault="00D32CD2" w:rsidP="00171854">
            <w:pPr>
              <w:widowControl w:val="0"/>
              <w:jc w:val="both"/>
              <w:rPr>
                <w:rFonts w:ascii="Verdana" w:hAnsi="Verdana"/>
                <w:bCs/>
                <w:sz w:val="20"/>
                <w:szCs w:val="20"/>
                <w:lang w:val="bg-BG"/>
              </w:rPr>
            </w:pPr>
            <w:r w:rsidRPr="000E0293">
              <w:rPr>
                <w:rFonts w:ascii="Verdana" w:hAnsi="Verdana"/>
                <w:sz w:val="20"/>
                <w:szCs w:val="20"/>
                <w:lang w:val="bg-BG"/>
              </w:rPr>
              <w:t>Бланка за подаване на оферта (по образец от поканата).</w:t>
            </w:r>
          </w:p>
        </w:tc>
        <w:tc>
          <w:tcPr>
            <w:tcW w:w="564" w:type="pct"/>
            <w:shd w:val="clear" w:color="auto" w:fill="auto"/>
          </w:tcPr>
          <w:p w14:paraId="6E2FF9B0" w14:textId="77777777" w:rsidR="00D32CD2" w:rsidRPr="0042347F" w:rsidRDefault="00D32CD2" w:rsidP="00171854">
            <w:pPr>
              <w:widowControl w:val="0"/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</w:tr>
      <w:tr w:rsidR="00D32CD2" w:rsidRPr="0042347F" w14:paraId="33183041" w14:textId="77777777" w:rsidTr="00171854">
        <w:trPr>
          <w:trHeight w:val="863"/>
        </w:trPr>
        <w:tc>
          <w:tcPr>
            <w:tcW w:w="270" w:type="pct"/>
            <w:shd w:val="clear" w:color="auto" w:fill="auto"/>
            <w:vAlign w:val="center"/>
          </w:tcPr>
          <w:p w14:paraId="051443EE" w14:textId="77777777" w:rsidR="00D32CD2" w:rsidRPr="0042347F" w:rsidRDefault="00D32CD2" w:rsidP="00D32CD2">
            <w:pPr>
              <w:widowControl w:val="0"/>
              <w:numPr>
                <w:ilvl w:val="0"/>
                <w:numId w:val="37"/>
              </w:num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  <w:tc>
          <w:tcPr>
            <w:tcW w:w="4166" w:type="pct"/>
            <w:shd w:val="clear" w:color="auto" w:fill="auto"/>
          </w:tcPr>
          <w:p w14:paraId="757EC20C" w14:textId="77777777" w:rsidR="00D32CD2" w:rsidRPr="0042347F" w:rsidRDefault="00D32CD2" w:rsidP="00171854">
            <w:pPr>
              <w:widowControl w:val="0"/>
              <w:jc w:val="both"/>
              <w:rPr>
                <w:rFonts w:ascii="Verdana" w:hAnsi="Verdana"/>
                <w:bCs/>
                <w:sz w:val="20"/>
                <w:szCs w:val="20"/>
                <w:lang w:val="bg-BG"/>
              </w:rPr>
            </w:pPr>
            <w:r w:rsidRPr="000E0293">
              <w:rPr>
                <w:rFonts w:ascii="Verdana" w:hAnsi="Verdana"/>
                <w:sz w:val="20"/>
                <w:szCs w:val="20"/>
                <w:lang w:val="bg-BG"/>
              </w:rPr>
              <w:t>Техническо предложение за изпълнение предмета на обществената поръчка, отговарящо на изисквания и сроковете, заложени в проекто-договора, приложен към поканата.</w:t>
            </w:r>
          </w:p>
        </w:tc>
        <w:tc>
          <w:tcPr>
            <w:tcW w:w="564" w:type="pct"/>
            <w:shd w:val="clear" w:color="auto" w:fill="auto"/>
          </w:tcPr>
          <w:p w14:paraId="1AE7363B" w14:textId="77777777" w:rsidR="00D32CD2" w:rsidRPr="0042347F" w:rsidRDefault="00D32CD2" w:rsidP="00171854">
            <w:pPr>
              <w:widowControl w:val="0"/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</w:tr>
      <w:tr w:rsidR="00D32CD2" w:rsidRPr="0042347F" w14:paraId="02B5E616" w14:textId="77777777" w:rsidTr="00171854">
        <w:trPr>
          <w:trHeight w:val="548"/>
        </w:trPr>
        <w:tc>
          <w:tcPr>
            <w:tcW w:w="270" w:type="pct"/>
            <w:shd w:val="clear" w:color="auto" w:fill="auto"/>
            <w:vAlign w:val="center"/>
          </w:tcPr>
          <w:p w14:paraId="41FFF7A5" w14:textId="77777777" w:rsidR="00D32CD2" w:rsidRPr="0042347F" w:rsidRDefault="00D32CD2" w:rsidP="00D32CD2">
            <w:pPr>
              <w:widowControl w:val="0"/>
              <w:numPr>
                <w:ilvl w:val="0"/>
                <w:numId w:val="37"/>
              </w:num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  <w:tc>
          <w:tcPr>
            <w:tcW w:w="4166" w:type="pct"/>
            <w:shd w:val="clear" w:color="auto" w:fill="auto"/>
          </w:tcPr>
          <w:p w14:paraId="13CC3A1A" w14:textId="77777777" w:rsidR="00D32CD2" w:rsidRPr="0042347F" w:rsidRDefault="00D32CD2" w:rsidP="00171854">
            <w:pPr>
              <w:widowControl w:val="0"/>
              <w:jc w:val="both"/>
              <w:rPr>
                <w:rFonts w:ascii="Verdana" w:hAnsi="Verdana"/>
                <w:bCs/>
                <w:sz w:val="20"/>
                <w:szCs w:val="20"/>
                <w:lang w:val="bg-BG"/>
              </w:rPr>
            </w:pPr>
            <w:r w:rsidRPr="000E0293">
              <w:rPr>
                <w:rFonts w:ascii="Verdana" w:hAnsi="Verdana"/>
                <w:sz w:val="20"/>
                <w:szCs w:val="20"/>
                <w:lang w:val="bg-BG"/>
              </w:rPr>
              <w:t>Списък на документите (по образец от поканата), съдържащи се в плик №2, подписан от участника.</w:t>
            </w:r>
          </w:p>
        </w:tc>
        <w:tc>
          <w:tcPr>
            <w:tcW w:w="564" w:type="pct"/>
            <w:shd w:val="clear" w:color="auto" w:fill="auto"/>
          </w:tcPr>
          <w:p w14:paraId="1CDDC406" w14:textId="77777777" w:rsidR="00D32CD2" w:rsidRPr="0042347F" w:rsidRDefault="00D32CD2" w:rsidP="00171854">
            <w:pPr>
              <w:widowControl w:val="0"/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</w:tr>
      <w:tr w:rsidR="00D32CD2" w:rsidRPr="0042347F" w14:paraId="39C48772" w14:textId="77777777" w:rsidTr="00171854">
        <w:trPr>
          <w:trHeight w:val="260"/>
        </w:trPr>
        <w:tc>
          <w:tcPr>
            <w:tcW w:w="270" w:type="pct"/>
            <w:shd w:val="clear" w:color="auto" w:fill="auto"/>
            <w:vAlign w:val="center"/>
          </w:tcPr>
          <w:p w14:paraId="17488D8C" w14:textId="77777777" w:rsidR="00D32CD2" w:rsidRPr="0042347F" w:rsidRDefault="00D32CD2" w:rsidP="00D32CD2">
            <w:pPr>
              <w:widowControl w:val="0"/>
              <w:numPr>
                <w:ilvl w:val="0"/>
                <w:numId w:val="37"/>
              </w:num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  <w:tc>
          <w:tcPr>
            <w:tcW w:w="4166" w:type="pct"/>
            <w:shd w:val="clear" w:color="auto" w:fill="auto"/>
          </w:tcPr>
          <w:p w14:paraId="556AE623" w14:textId="77777777" w:rsidR="00D32CD2" w:rsidRPr="0042347F" w:rsidRDefault="00D32CD2" w:rsidP="00171854">
            <w:pPr>
              <w:widowControl w:val="0"/>
              <w:jc w:val="both"/>
              <w:rPr>
                <w:rFonts w:ascii="Verdana" w:hAnsi="Verdana" w:cs="Tahoma"/>
                <w:sz w:val="20"/>
                <w:szCs w:val="20"/>
                <w:lang w:val="bg-BG"/>
              </w:rPr>
            </w:pPr>
            <w:r w:rsidRPr="0042347F">
              <w:rPr>
                <w:rFonts w:ascii="Verdana" w:hAnsi="Verdana"/>
                <w:bCs/>
                <w:sz w:val="20"/>
                <w:szCs w:val="20"/>
                <w:lang w:val="bg-BG"/>
              </w:rPr>
              <w:t>Други……</w:t>
            </w:r>
          </w:p>
        </w:tc>
        <w:tc>
          <w:tcPr>
            <w:tcW w:w="564" w:type="pct"/>
            <w:shd w:val="clear" w:color="auto" w:fill="auto"/>
          </w:tcPr>
          <w:p w14:paraId="010BB8FE" w14:textId="77777777" w:rsidR="00D32CD2" w:rsidRPr="0042347F" w:rsidRDefault="00D32CD2" w:rsidP="00171854">
            <w:pPr>
              <w:widowControl w:val="0"/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</w:tr>
    </w:tbl>
    <w:p w14:paraId="438CE978" w14:textId="77777777" w:rsidR="00D32CD2" w:rsidRPr="0042347F" w:rsidRDefault="00D32CD2" w:rsidP="00D32CD2">
      <w:pPr>
        <w:spacing w:before="120" w:after="120"/>
        <w:ind w:left="1985" w:hanging="1559"/>
        <w:jc w:val="both"/>
        <w:rPr>
          <w:rFonts w:ascii="Verdana" w:hAnsi="Verdana"/>
          <w:b/>
          <w:sz w:val="20"/>
          <w:szCs w:val="20"/>
          <w:lang w:val="bg-BG"/>
        </w:rPr>
      </w:pPr>
    </w:p>
    <w:p w14:paraId="0FE589B9" w14:textId="77777777" w:rsidR="00D32CD2" w:rsidRPr="0042347F" w:rsidRDefault="00D32CD2" w:rsidP="00D32CD2">
      <w:pPr>
        <w:widowControl w:val="0"/>
        <w:overflowPunct w:val="0"/>
        <w:autoSpaceDE w:val="0"/>
        <w:autoSpaceDN w:val="0"/>
        <w:adjustRightInd w:val="0"/>
        <w:ind w:left="2820" w:right="-57" w:firstLine="720"/>
        <w:jc w:val="both"/>
        <w:outlineLvl w:val="0"/>
        <w:rPr>
          <w:rFonts w:ascii="Verdana" w:hAnsi="Verdana" w:cs="Arial"/>
          <w:bCs/>
          <w:sz w:val="20"/>
          <w:szCs w:val="20"/>
          <w:lang w:val="bg-BG"/>
        </w:rPr>
      </w:pPr>
      <w:r w:rsidRPr="0042347F">
        <w:rPr>
          <w:rFonts w:ascii="Verdana" w:hAnsi="Verdana" w:cs="Arial"/>
          <w:bCs/>
          <w:sz w:val="20"/>
          <w:szCs w:val="20"/>
          <w:lang w:val="bg-BG"/>
        </w:rPr>
        <w:t>Подпис на участника:</w:t>
      </w:r>
    </w:p>
    <w:p w14:paraId="73E12B9C" w14:textId="77777777" w:rsidR="00D32CD2" w:rsidRPr="0042347F" w:rsidRDefault="00D32CD2" w:rsidP="00D32CD2">
      <w:pPr>
        <w:widowControl w:val="0"/>
        <w:overflowPunct w:val="0"/>
        <w:autoSpaceDE w:val="0"/>
        <w:autoSpaceDN w:val="0"/>
        <w:adjustRightInd w:val="0"/>
        <w:ind w:left="5652" w:right="-57" w:firstLine="720"/>
        <w:jc w:val="both"/>
        <w:outlineLvl w:val="0"/>
        <w:rPr>
          <w:rFonts w:ascii="Verdana" w:hAnsi="Verdana" w:cs="Arial"/>
          <w:bCs/>
          <w:sz w:val="20"/>
          <w:szCs w:val="20"/>
          <w:lang w:val="bg-BG"/>
        </w:rPr>
      </w:pPr>
      <w:r w:rsidRPr="0042347F">
        <w:rPr>
          <w:rFonts w:ascii="Verdana" w:hAnsi="Verdana" w:cs="Arial"/>
          <w:bCs/>
          <w:sz w:val="20"/>
          <w:szCs w:val="20"/>
          <w:lang w:val="bg-BG"/>
        </w:rPr>
        <w:t>………………….</w:t>
      </w:r>
    </w:p>
    <w:p w14:paraId="205302B9" w14:textId="77777777" w:rsidR="00D32CD2" w:rsidRPr="0042347F" w:rsidRDefault="00D32CD2" w:rsidP="00D32CD2">
      <w:pPr>
        <w:widowControl w:val="0"/>
        <w:overflowPunct w:val="0"/>
        <w:autoSpaceDE w:val="0"/>
        <w:autoSpaceDN w:val="0"/>
        <w:adjustRightInd w:val="0"/>
        <w:ind w:left="891" w:right="-57" w:firstLine="720"/>
        <w:jc w:val="both"/>
        <w:outlineLvl w:val="0"/>
        <w:rPr>
          <w:rFonts w:ascii="Verdana" w:hAnsi="Verdana" w:cs="Arial"/>
          <w:bCs/>
          <w:sz w:val="20"/>
          <w:szCs w:val="20"/>
          <w:lang w:val="bg-BG"/>
        </w:rPr>
      </w:pPr>
    </w:p>
    <w:p w14:paraId="2B9C4135" w14:textId="77777777" w:rsidR="00D32CD2" w:rsidRPr="0042347F" w:rsidRDefault="00D32CD2" w:rsidP="00D32CD2">
      <w:pPr>
        <w:widowControl w:val="0"/>
        <w:overflowPunct w:val="0"/>
        <w:autoSpaceDE w:val="0"/>
        <w:autoSpaceDN w:val="0"/>
        <w:adjustRightInd w:val="0"/>
        <w:ind w:right="-57"/>
        <w:outlineLvl w:val="0"/>
        <w:rPr>
          <w:rFonts w:ascii="Verdana" w:hAnsi="Verdana" w:cs="Arial"/>
          <w:b/>
          <w:sz w:val="20"/>
          <w:szCs w:val="20"/>
          <w:lang w:val="bg-BG"/>
        </w:rPr>
      </w:pPr>
    </w:p>
    <w:p w14:paraId="247E6B77" w14:textId="77777777" w:rsidR="00D32CD2" w:rsidRPr="0042347F" w:rsidRDefault="00D32CD2" w:rsidP="00D32CD2">
      <w:pPr>
        <w:rPr>
          <w:rFonts w:ascii="Verdana" w:hAnsi="Verdana" w:cs="Arial"/>
          <w:b/>
          <w:sz w:val="20"/>
          <w:szCs w:val="20"/>
          <w:lang w:val="bg-BG"/>
        </w:rPr>
      </w:pPr>
      <w:r w:rsidRPr="0042347F">
        <w:rPr>
          <w:rFonts w:ascii="Verdana" w:hAnsi="Verdana" w:cs="Arial"/>
          <w:b/>
          <w:sz w:val="20"/>
          <w:szCs w:val="20"/>
          <w:lang w:val="bg-BG"/>
        </w:rPr>
        <w:br w:type="page"/>
      </w:r>
    </w:p>
    <w:p w14:paraId="20ED8C93" w14:textId="77777777" w:rsidR="00D32CD2" w:rsidRPr="0042347F" w:rsidRDefault="00D32CD2" w:rsidP="00D32CD2">
      <w:pPr>
        <w:widowControl w:val="0"/>
        <w:overflowPunct w:val="0"/>
        <w:autoSpaceDE w:val="0"/>
        <w:autoSpaceDN w:val="0"/>
        <w:adjustRightInd w:val="0"/>
        <w:ind w:right="-57"/>
        <w:outlineLvl w:val="0"/>
        <w:rPr>
          <w:rFonts w:ascii="Verdana" w:hAnsi="Verdana" w:cs="Arial"/>
          <w:b/>
          <w:sz w:val="20"/>
          <w:szCs w:val="20"/>
          <w:lang w:val="bg-BG"/>
        </w:rPr>
      </w:pPr>
      <w:r w:rsidRPr="0042347F">
        <w:rPr>
          <w:rFonts w:ascii="Verdana" w:hAnsi="Verdana" w:cs="Arial"/>
          <w:b/>
          <w:sz w:val="20"/>
          <w:szCs w:val="20"/>
          <w:lang w:val="bg-BG"/>
        </w:rPr>
        <w:lastRenderedPageBreak/>
        <w:t>ПРИМЕРЕН ЕТИКЕТ</w:t>
      </w:r>
    </w:p>
    <w:p w14:paraId="54369CCC" w14:textId="77777777" w:rsidR="00D32CD2" w:rsidRPr="0042347F" w:rsidRDefault="00D32CD2" w:rsidP="00D32CD2">
      <w:pPr>
        <w:pStyle w:val="Title"/>
        <w:widowControl w:val="0"/>
        <w:jc w:val="left"/>
        <w:rPr>
          <w:rFonts w:ascii="Verdana" w:hAnsi="Verdana" w:cs="Arial"/>
          <w:sz w:val="20"/>
          <w:szCs w:val="20"/>
        </w:rPr>
      </w:pPr>
    </w:p>
    <w:tbl>
      <w:tblPr>
        <w:tblW w:w="5040" w:type="pct"/>
        <w:jc w:val="center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</w:tblBorders>
        <w:tblLook w:val="0000" w:firstRow="0" w:lastRow="0" w:firstColumn="0" w:lastColumn="0" w:noHBand="0" w:noVBand="0"/>
      </w:tblPr>
      <w:tblGrid>
        <w:gridCol w:w="9505"/>
      </w:tblGrid>
      <w:tr w:rsidR="00D32CD2" w:rsidRPr="0042347F" w14:paraId="702F84E9" w14:textId="77777777" w:rsidTr="00171854">
        <w:trPr>
          <w:cantSplit/>
          <w:trHeight w:val="2215"/>
          <w:jc w:val="center"/>
        </w:trPr>
        <w:tc>
          <w:tcPr>
            <w:tcW w:w="5000" w:type="pct"/>
            <w:tcBorders>
              <w:top w:val="thickThinSmallGap" w:sz="24" w:space="0" w:color="auto"/>
              <w:bottom w:val="thinThickThinSmallGap" w:sz="24" w:space="0" w:color="auto"/>
              <w:right w:val="thinThickSmallGap" w:sz="24" w:space="0" w:color="auto"/>
            </w:tcBorders>
            <w:vAlign w:val="center"/>
          </w:tcPr>
          <w:p w14:paraId="4E2A1D31" w14:textId="77777777" w:rsidR="00D32CD2" w:rsidRPr="0042347F" w:rsidRDefault="00D32CD2" w:rsidP="00171854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bg-BG"/>
              </w:rPr>
            </w:pPr>
            <w:r w:rsidRPr="0042347F">
              <w:rPr>
                <w:rFonts w:ascii="Verdana" w:hAnsi="Verdana" w:cs="Arial"/>
                <w:b/>
                <w:sz w:val="20"/>
                <w:szCs w:val="20"/>
                <w:lang w:val="bg-BG"/>
              </w:rPr>
              <w:t>Наименование на пликовете:</w:t>
            </w:r>
            <w:r w:rsidRPr="0042347F">
              <w:rPr>
                <w:rFonts w:ascii="Verdana" w:hAnsi="Verdana" w:cs="Arial"/>
                <w:sz w:val="20"/>
                <w:szCs w:val="20"/>
                <w:lang w:val="bg-BG"/>
              </w:rPr>
              <w:t xml:space="preserve"> (</w:t>
            </w:r>
            <w:r w:rsidRPr="0042347F">
              <w:rPr>
                <w:rFonts w:ascii="Verdana" w:hAnsi="Verdana"/>
                <w:bCs/>
                <w:iCs/>
                <w:sz w:val="20"/>
                <w:szCs w:val="20"/>
                <w:lang w:val="bg-BG"/>
              </w:rPr>
              <w:t xml:space="preserve">оферта, плик №1 „Документи за подбор”, №2 „Предложение за изпълнение на поръчката” или №3 „Предлагана цена”) </w:t>
            </w:r>
          </w:p>
          <w:p w14:paraId="40AECDE6" w14:textId="77777777" w:rsidR="00D32CD2" w:rsidRPr="0042347F" w:rsidRDefault="00D32CD2" w:rsidP="00171854">
            <w:pPr>
              <w:widowControl w:val="0"/>
              <w:jc w:val="center"/>
              <w:rPr>
                <w:rFonts w:ascii="Verdana" w:hAnsi="Verdana"/>
                <w:b/>
                <w:bCs/>
                <w:sz w:val="20"/>
                <w:szCs w:val="20"/>
                <w:lang w:val="bg-BG"/>
              </w:rPr>
            </w:pPr>
          </w:p>
          <w:p w14:paraId="0D1DB604" w14:textId="77777777" w:rsidR="00D32CD2" w:rsidRPr="0042347F" w:rsidRDefault="00D32CD2" w:rsidP="00171854">
            <w:pPr>
              <w:widowControl w:val="0"/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 w:rsidRPr="0042347F">
              <w:rPr>
                <w:rFonts w:ascii="Verdana" w:hAnsi="Verdana"/>
                <w:b/>
                <w:sz w:val="20"/>
                <w:szCs w:val="20"/>
                <w:lang w:val="bg-BG"/>
              </w:rPr>
              <w:t>Процедура с номер ТТ001</w:t>
            </w: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501</w:t>
            </w:r>
          </w:p>
          <w:p w14:paraId="47DC798A" w14:textId="77777777" w:rsidR="00D32CD2" w:rsidRPr="0042347F" w:rsidRDefault="00D32CD2" w:rsidP="00171854">
            <w:pPr>
              <w:widowControl w:val="0"/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2347F">
              <w:rPr>
                <w:rFonts w:ascii="Verdana" w:hAnsi="Verdana"/>
                <w:sz w:val="20"/>
                <w:szCs w:val="20"/>
                <w:lang w:val="bg-BG"/>
              </w:rPr>
              <w:t>„</w:t>
            </w:r>
            <w:r w:rsidRPr="0042347F">
              <w:rPr>
                <w:rFonts w:ascii="Verdana" w:hAnsi="Verdana"/>
                <w:b/>
                <w:sz w:val="20"/>
                <w:szCs w:val="20"/>
                <w:lang w:val="bg-BG"/>
              </w:rPr>
              <w:t>Абонаментна поддръжка на програмен продукт - INFOSERV® - Интегрирана информационна система (CALL CENTER</w:t>
            </w:r>
            <w:r w:rsidRPr="0042347F">
              <w:rPr>
                <w:rFonts w:ascii="Verdana" w:hAnsi="Verdana"/>
                <w:sz w:val="20"/>
                <w:szCs w:val="20"/>
                <w:lang w:val="bg-BG"/>
              </w:rPr>
              <w:t>)</w:t>
            </w:r>
            <w:r w:rsidRPr="0042347F">
              <w:rPr>
                <w:rFonts w:ascii="Verdana" w:hAnsi="Verdana"/>
                <w:b/>
                <w:sz w:val="20"/>
                <w:szCs w:val="20"/>
                <w:lang w:val="bg-BG"/>
              </w:rPr>
              <w:t>”</w:t>
            </w:r>
          </w:p>
        </w:tc>
      </w:tr>
      <w:tr w:rsidR="00D32CD2" w:rsidRPr="0042347F" w14:paraId="05F51CF0" w14:textId="77777777" w:rsidTr="00171854">
        <w:trPr>
          <w:cantSplit/>
          <w:trHeight w:val="1241"/>
          <w:jc w:val="center"/>
        </w:trPr>
        <w:tc>
          <w:tcPr>
            <w:tcW w:w="5000" w:type="pct"/>
            <w:tcBorders>
              <w:top w:val="thinThickThin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6A0AE06B" w14:textId="77777777" w:rsidR="00D32CD2" w:rsidRPr="0042347F" w:rsidRDefault="00D32CD2" w:rsidP="00171854">
            <w:pPr>
              <w:widowControl w:val="0"/>
              <w:spacing w:before="120" w:after="120" w:line="360" w:lineRule="auto"/>
              <w:rPr>
                <w:rFonts w:ascii="Verdana" w:hAnsi="Verdana"/>
                <w:bCs/>
                <w:iCs/>
                <w:sz w:val="20"/>
                <w:szCs w:val="20"/>
                <w:lang w:val="bg-BG"/>
              </w:rPr>
            </w:pPr>
            <w:r w:rsidRPr="0042347F">
              <w:rPr>
                <w:rFonts w:ascii="Verdana" w:hAnsi="Verdana"/>
                <w:b/>
                <w:bCs/>
                <w:iCs/>
                <w:sz w:val="20"/>
                <w:szCs w:val="20"/>
                <w:lang w:val="bg-BG"/>
              </w:rPr>
              <w:t>Наименование на участника</w:t>
            </w:r>
            <w:r w:rsidRPr="0042347F">
              <w:rPr>
                <w:rFonts w:ascii="Verdana" w:hAnsi="Verdana"/>
                <w:bCs/>
                <w:iCs/>
                <w:sz w:val="20"/>
                <w:szCs w:val="20"/>
                <w:lang w:val="bg-BG"/>
              </w:rPr>
              <w:t>:………………………………………………………</w:t>
            </w:r>
          </w:p>
          <w:p w14:paraId="3E5059CA" w14:textId="77777777" w:rsidR="00D32CD2" w:rsidRPr="0042347F" w:rsidRDefault="00D32CD2" w:rsidP="00171854">
            <w:pPr>
              <w:widowControl w:val="0"/>
              <w:spacing w:before="120" w:after="120" w:line="360" w:lineRule="auto"/>
              <w:rPr>
                <w:rFonts w:ascii="Verdana" w:hAnsi="Verdana"/>
                <w:bCs/>
                <w:iCs/>
                <w:sz w:val="20"/>
                <w:szCs w:val="20"/>
                <w:lang w:val="bg-BG"/>
              </w:rPr>
            </w:pPr>
            <w:r w:rsidRPr="0042347F">
              <w:rPr>
                <w:rFonts w:ascii="Verdana" w:hAnsi="Verdana"/>
                <w:b/>
                <w:bCs/>
                <w:iCs/>
                <w:sz w:val="20"/>
                <w:szCs w:val="20"/>
                <w:lang w:val="bg-BG"/>
              </w:rPr>
              <w:t>Адрес за кореспонденция</w:t>
            </w:r>
            <w:r w:rsidRPr="0042347F">
              <w:rPr>
                <w:rFonts w:ascii="Verdana" w:hAnsi="Verdana"/>
                <w:bCs/>
                <w:iCs/>
                <w:sz w:val="20"/>
                <w:szCs w:val="20"/>
                <w:lang w:val="bg-BG"/>
              </w:rPr>
              <w:t>:…………………………………………………………………………………</w:t>
            </w:r>
          </w:p>
          <w:p w14:paraId="2B9169F5" w14:textId="77777777" w:rsidR="00D32CD2" w:rsidRPr="0042347F" w:rsidRDefault="00D32CD2" w:rsidP="00171854">
            <w:pPr>
              <w:widowControl w:val="0"/>
              <w:spacing w:before="120" w:after="120" w:line="360" w:lineRule="auto"/>
              <w:rPr>
                <w:rFonts w:ascii="Verdana" w:hAnsi="Verdana"/>
                <w:bCs/>
                <w:iCs/>
                <w:sz w:val="20"/>
                <w:szCs w:val="20"/>
                <w:lang w:val="bg-BG"/>
              </w:rPr>
            </w:pPr>
            <w:r w:rsidRPr="0042347F">
              <w:rPr>
                <w:rFonts w:ascii="Verdana" w:hAnsi="Verdana"/>
                <w:b/>
                <w:bCs/>
                <w:iCs/>
                <w:sz w:val="20"/>
                <w:szCs w:val="20"/>
                <w:lang w:val="bg-BG"/>
              </w:rPr>
              <w:t>Телефон</w:t>
            </w:r>
            <w:r w:rsidRPr="0042347F">
              <w:rPr>
                <w:rFonts w:ascii="Verdana" w:hAnsi="Verdana"/>
                <w:bCs/>
                <w:iCs/>
                <w:sz w:val="20"/>
                <w:szCs w:val="20"/>
                <w:lang w:val="bg-BG"/>
              </w:rPr>
              <w:t>:…………………………..</w:t>
            </w:r>
          </w:p>
          <w:p w14:paraId="049AB21A" w14:textId="77777777" w:rsidR="00D32CD2" w:rsidRPr="0042347F" w:rsidRDefault="00D32CD2" w:rsidP="00171854">
            <w:pPr>
              <w:widowControl w:val="0"/>
              <w:spacing w:before="120" w:after="120" w:line="360" w:lineRule="auto"/>
              <w:rPr>
                <w:rFonts w:ascii="Verdana" w:hAnsi="Verdana"/>
                <w:bCs/>
                <w:iCs/>
                <w:sz w:val="20"/>
                <w:szCs w:val="20"/>
                <w:lang w:val="bg-BG"/>
              </w:rPr>
            </w:pPr>
            <w:r w:rsidRPr="0042347F">
              <w:rPr>
                <w:rFonts w:ascii="Verdana" w:hAnsi="Verdana"/>
                <w:b/>
                <w:bCs/>
                <w:iCs/>
                <w:sz w:val="20"/>
                <w:szCs w:val="20"/>
                <w:lang w:val="bg-BG"/>
              </w:rPr>
              <w:t>Факс</w:t>
            </w:r>
            <w:r w:rsidRPr="0042347F">
              <w:rPr>
                <w:rFonts w:ascii="Verdana" w:hAnsi="Verdana"/>
                <w:bCs/>
                <w:iCs/>
                <w:sz w:val="20"/>
                <w:szCs w:val="20"/>
                <w:lang w:val="bg-BG"/>
              </w:rPr>
              <w:t>: (при наличие) ……………………………………………….</w:t>
            </w:r>
          </w:p>
          <w:p w14:paraId="3DAF379B" w14:textId="77777777" w:rsidR="00D32CD2" w:rsidRPr="0042347F" w:rsidRDefault="00D32CD2" w:rsidP="00171854">
            <w:pPr>
              <w:widowControl w:val="0"/>
              <w:spacing w:before="120" w:after="120" w:line="360" w:lineRule="auto"/>
              <w:rPr>
                <w:rFonts w:ascii="Verdana" w:hAnsi="Verdana"/>
                <w:bCs/>
                <w:iCs/>
                <w:sz w:val="20"/>
                <w:szCs w:val="20"/>
                <w:lang w:val="bg-BG"/>
              </w:rPr>
            </w:pPr>
            <w:r w:rsidRPr="0042347F">
              <w:rPr>
                <w:rFonts w:ascii="Verdana" w:hAnsi="Verdana"/>
                <w:b/>
                <w:bCs/>
                <w:iCs/>
                <w:sz w:val="20"/>
                <w:szCs w:val="20"/>
                <w:lang w:val="bg-BG"/>
              </w:rPr>
              <w:t>Електронен адрес</w:t>
            </w:r>
            <w:r w:rsidRPr="0042347F">
              <w:rPr>
                <w:rFonts w:ascii="Verdana" w:hAnsi="Verdana"/>
                <w:bCs/>
                <w:iCs/>
                <w:sz w:val="20"/>
                <w:szCs w:val="20"/>
                <w:lang w:val="bg-BG"/>
              </w:rPr>
              <w:t>: (при наличие) ..........................................................</w:t>
            </w:r>
          </w:p>
        </w:tc>
      </w:tr>
    </w:tbl>
    <w:p w14:paraId="2763DEAF" w14:textId="77777777" w:rsidR="00D32CD2" w:rsidRPr="0042347F" w:rsidRDefault="00D32CD2" w:rsidP="00D32CD2">
      <w:pPr>
        <w:rPr>
          <w:rFonts w:ascii="Verdana" w:hAnsi="Verdana" w:cs="Arial"/>
          <w:spacing w:val="-2"/>
          <w:sz w:val="20"/>
          <w:szCs w:val="20"/>
          <w:lang w:val="bg-BG"/>
        </w:rPr>
      </w:pPr>
    </w:p>
    <w:p w14:paraId="3D629B98" w14:textId="77777777" w:rsidR="00D32CD2" w:rsidRPr="0042347F" w:rsidRDefault="00D32CD2" w:rsidP="00D32CD2">
      <w:pPr>
        <w:rPr>
          <w:rFonts w:ascii="Verdana" w:hAnsi="Verdana"/>
          <w:b/>
          <w:bCs/>
          <w:sz w:val="20"/>
          <w:szCs w:val="20"/>
          <w:lang w:val="bg-BG"/>
        </w:rPr>
      </w:pPr>
    </w:p>
    <w:p w14:paraId="1FEB44BD" w14:textId="77777777" w:rsidR="002F0A05" w:rsidRPr="0042347F" w:rsidRDefault="002F0A05">
      <w:pPr>
        <w:rPr>
          <w:rFonts w:ascii="Verdana" w:hAnsi="Verdana"/>
          <w:b/>
          <w:bCs/>
          <w:i/>
          <w:sz w:val="20"/>
          <w:szCs w:val="20"/>
          <w:lang w:val="bg-BG"/>
        </w:rPr>
      </w:pPr>
    </w:p>
    <w:p w14:paraId="1FEB44BE" w14:textId="56438A2C" w:rsidR="002F0A05" w:rsidRPr="0042347F" w:rsidRDefault="002F0A05" w:rsidP="00933B0D">
      <w:pPr>
        <w:jc w:val="center"/>
        <w:rPr>
          <w:rFonts w:ascii="Verdana" w:hAnsi="Verdana"/>
          <w:bCs/>
          <w:i/>
          <w:sz w:val="20"/>
          <w:szCs w:val="20"/>
          <w:lang w:val="bg-BG"/>
        </w:rPr>
      </w:pPr>
    </w:p>
    <w:sectPr w:rsidR="002F0A05" w:rsidRPr="0042347F" w:rsidSect="00933B0D">
      <w:pgSz w:w="11906" w:h="16838" w:code="9"/>
      <w:pgMar w:top="993" w:right="1274" w:bottom="1418" w:left="1418" w:header="540" w:footer="709" w:gutter="0"/>
      <w:paperSrc w:first="2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05B12" w14:textId="77777777" w:rsidR="00B763A2" w:rsidRDefault="00B763A2">
      <w:r>
        <w:separator/>
      </w:r>
    </w:p>
  </w:endnote>
  <w:endnote w:type="continuationSeparator" w:id="0">
    <w:p w14:paraId="1CB97832" w14:textId="77777777" w:rsidR="00B763A2" w:rsidRDefault="00B76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onotype Sorts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5A625C" w14:textId="77777777" w:rsidR="00B763A2" w:rsidRDefault="00B763A2">
      <w:r>
        <w:separator/>
      </w:r>
    </w:p>
  </w:footnote>
  <w:footnote w:type="continuationSeparator" w:id="0">
    <w:p w14:paraId="7B71F78F" w14:textId="77777777" w:rsidR="00B763A2" w:rsidRDefault="00B763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F7DCA8" w14:textId="77777777" w:rsidR="00B763A2" w:rsidRDefault="00B763A2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808080" w:themeColor="background1" w:themeShade="80"/>
        <w:spacing w:val="60"/>
      </w:rPr>
      <w:id w:val="1195807377"/>
      <w:docPartObj>
        <w:docPartGallery w:val="Page Numbers (Top of Page)"/>
        <w:docPartUnique/>
      </w:docPartObj>
    </w:sdtPr>
    <w:sdtEndPr>
      <w:rPr>
        <w:rFonts w:ascii="Verdana" w:hAnsi="Verdana"/>
        <w:b/>
        <w:bCs/>
        <w:noProof/>
        <w:color w:val="auto"/>
        <w:spacing w:val="0"/>
        <w:sz w:val="18"/>
        <w:szCs w:val="18"/>
      </w:rPr>
    </w:sdtEndPr>
    <w:sdtContent>
      <w:p w14:paraId="53AEF9F8" w14:textId="77777777" w:rsidR="00B763A2" w:rsidRPr="002B094F" w:rsidRDefault="00B763A2">
        <w:pPr>
          <w:pStyle w:val="Header"/>
          <w:pBdr>
            <w:bottom w:val="single" w:sz="4" w:space="1" w:color="D9D9D9" w:themeColor="background1" w:themeShade="D9"/>
          </w:pBdr>
          <w:jc w:val="right"/>
          <w:rPr>
            <w:rFonts w:ascii="Verdana" w:hAnsi="Verdana"/>
            <w:b/>
            <w:bCs/>
            <w:sz w:val="18"/>
            <w:szCs w:val="18"/>
          </w:rPr>
        </w:pPr>
        <w:r w:rsidRPr="002B094F">
          <w:rPr>
            <w:rFonts w:ascii="Verdana" w:hAnsi="Verdana"/>
            <w:color w:val="808080" w:themeColor="background1" w:themeShade="80"/>
            <w:spacing w:val="60"/>
            <w:sz w:val="18"/>
            <w:szCs w:val="18"/>
          </w:rPr>
          <w:t>Page</w:t>
        </w:r>
        <w:r w:rsidRPr="002B094F">
          <w:rPr>
            <w:rFonts w:ascii="Verdana" w:hAnsi="Verdana"/>
            <w:sz w:val="18"/>
            <w:szCs w:val="18"/>
          </w:rPr>
          <w:t xml:space="preserve"> | </w:t>
        </w:r>
        <w:r w:rsidRPr="002B094F">
          <w:rPr>
            <w:rFonts w:ascii="Verdana" w:hAnsi="Verdana"/>
            <w:sz w:val="18"/>
            <w:szCs w:val="18"/>
          </w:rPr>
          <w:fldChar w:fldCharType="begin"/>
        </w:r>
        <w:r w:rsidRPr="002B094F">
          <w:rPr>
            <w:rFonts w:ascii="Verdana" w:hAnsi="Verdana"/>
            <w:sz w:val="18"/>
            <w:szCs w:val="18"/>
          </w:rPr>
          <w:instrText xml:space="preserve"> PAGE   \* MERGEFORMAT </w:instrText>
        </w:r>
        <w:r w:rsidRPr="002B094F">
          <w:rPr>
            <w:rFonts w:ascii="Verdana" w:hAnsi="Verdana"/>
            <w:sz w:val="18"/>
            <w:szCs w:val="18"/>
          </w:rPr>
          <w:fldChar w:fldCharType="separate"/>
        </w:r>
        <w:r w:rsidR="009E39DE" w:rsidRPr="009E39DE">
          <w:rPr>
            <w:rFonts w:ascii="Verdana" w:hAnsi="Verdana"/>
            <w:b/>
            <w:bCs/>
            <w:noProof/>
            <w:sz w:val="18"/>
            <w:szCs w:val="18"/>
          </w:rPr>
          <w:t>2</w:t>
        </w:r>
        <w:r w:rsidRPr="002B094F">
          <w:rPr>
            <w:rFonts w:ascii="Verdana" w:hAnsi="Verdana"/>
            <w:b/>
            <w:bCs/>
            <w:noProof/>
            <w:sz w:val="18"/>
            <w:szCs w:val="18"/>
          </w:rPr>
          <w:fldChar w:fldCharType="end"/>
        </w:r>
      </w:p>
    </w:sdtContent>
  </w:sdt>
  <w:p w14:paraId="7AB87F60" w14:textId="77777777" w:rsidR="00B763A2" w:rsidRPr="002B094F" w:rsidRDefault="00B763A2">
    <w:pPr>
      <w:pStyle w:val="Header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FBC10DA"/>
    <w:lvl w:ilvl="0">
      <w:numFmt w:val="bullet"/>
      <w:lvlText w:val="*"/>
      <w:lvlJc w:val="left"/>
    </w:lvl>
  </w:abstractNum>
  <w:abstractNum w:abstractNumId="1">
    <w:nsid w:val="0098781A"/>
    <w:multiLevelType w:val="multilevel"/>
    <w:tmpl w:val="17823550"/>
    <w:lvl w:ilvl="0">
      <w:start w:val="4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39B1314"/>
    <w:multiLevelType w:val="hybridMultilevel"/>
    <w:tmpl w:val="D996ECA2"/>
    <w:lvl w:ilvl="0" w:tplc="9B18912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2A5EDA"/>
    <w:multiLevelType w:val="multilevel"/>
    <w:tmpl w:val="29E8F758"/>
    <w:lvl w:ilvl="0">
      <w:start w:val="1"/>
      <w:numFmt w:val="decimal"/>
      <w:lvlText w:val="%1."/>
      <w:lvlJc w:val="left"/>
      <w:pPr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Arial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Arial" w:hint="default"/>
      </w:rPr>
    </w:lvl>
  </w:abstractNum>
  <w:abstractNum w:abstractNumId="4">
    <w:nsid w:val="091A62C0"/>
    <w:multiLevelType w:val="hybridMultilevel"/>
    <w:tmpl w:val="3E98CF68"/>
    <w:lvl w:ilvl="0" w:tplc="D3BA1C4C">
      <w:start w:val="9"/>
      <w:numFmt w:val="decimal"/>
      <w:lvlText w:val="%1."/>
      <w:lvlJc w:val="left"/>
      <w:pPr>
        <w:tabs>
          <w:tab w:val="num" w:pos="723"/>
        </w:tabs>
        <w:ind w:left="723" w:hanging="72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0B49B3"/>
    <w:multiLevelType w:val="hybridMultilevel"/>
    <w:tmpl w:val="8EE8D3F8"/>
    <w:lvl w:ilvl="0" w:tplc="631C828A">
      <w:start w:val="1"/>
      <w:numFmt w:val="decimal"/>
      <w:lvlText w:val="%1."/>
      <w:lvlJc w:val="right"/>
      <w:pPr>
        <w:tabs>
          <w:tab w:val="num" w:pos="648"/>
        </w:tabs>
        <w:ind w:left="0" w:firstLine="288"/>
      </w:pPr>
      <w:rPr>
        <w:rFonts w:ascii="Verdana" w:hAnsi="Verdana" w:hint="default"/>
        <w:b/>
        <w:i w:val="0"/>
        <w:sz w:val="20"/>
        <w:szCs w:val="20"/>
      </w:rPr>
    </w:lvl>
    <w:lvl w:ilvl="1" w:tplc="04020019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6">
    <w:nsid w:val="0C170E26"/>
    <w:multiLevelType w:val="hybridMultilevel"/>
    <w:tmpl w:val="0040DD6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72070D"/>
    <w:multiLevelType w:val="hybridMultilevel"/>
    <w:tmpl w:val="5CE4220E"/>
    <w:lvl w:ilvl="0" w:tplc="DC647A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4926A53"/>
    <w:multiLevelType w:val="hybridMultilevel"/>
    <w:tmpl w:val="73AE6802"/>
    <w:lvl w:ilvl="0" w:tplc="0402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53019DD"/>
    <w:multiLevelType w:val="hybridMultilevel"/>
    <w:tmpl w:val="B36EFF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70F563C"/>
    <w:multiLevelType w:val="multilevel"/>
    <w:tmpl w:val="45EE4E6E"/>
    <w:lvl w:ilvl="0">
      <w:start w:val="15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19C13ACC"/>
    <w:multiLevelType w:val="hybridMultilevel"/>
    <w:tmpl w:val="00F05D98"/>
    <w:lvl w:ilvl="0" w:tplc="5754A1B4">
      <w:start w:val="1"/>
      <w:numFmt w:val="bullet"/>
      <w:pStyle w:val="Bullet"/>
      <w:lvlText w:val=""/>
      <w:lvlJc w:val="left"/>
      <w:pPr>
        <w:tabs>
          <w:tab w:val="num" w:pos="1703"/>
        </w:tabs>
        <w:ind w:left="1703" w:hanging="623"/>
      </w:pPr>
      <w:rPr>
        <w:rFonts w:ascii="Monotype Sorts" w:hAnsi="Monotype Sorts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1B3864DB"/>
    <w:multiLevelType w:val="multilevel"/>
    <w:tmpl w:val="E92E275A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ascii="Verdana" w:hAnsi="Verdana" w:cs="Bookman Old Style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79"/>
        </w:tabs>
        <w:ind w:left="879" w:hanging="737"/>
      </w:pPr>
      <w:rPr>
        <w:rFonts w:ascii="Verdana" w:hAnsi="Verdana" w:cs="Bookman Old Style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1440"/>
      </w:pPr>
      <w:rPr>
        <w:rFonts w:ascii="Symbol" w:hAnsi="Symbol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3">
    <w:nsid w:val="1D5504C9"/>
    <w:multiLevelType w:val="multilevel"/>
    <w:tmpl w:val="30325854"/>
    <w:lvl w:ilvl="0">
      <w:start w:val="17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21F03BEC"/>
    <w:multiLevelType w:val="multilevel"/>
    <w:tmpl w:val="A69A0EA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0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64" w:hanging="2160"/>
      </w:pPr>
      <w:rPr>
        <w:rFonts w:hint="default"/>
      </w:rPr>
    </w:lvl>
  </w:abstractNum>
  <w:abstractNum w:abstractNumId="15">
    <w:nsid w:val="256251A6"/>
    <w:multiLevelType w:val="multilevel"/>
    <w:tmpl w:val="3BC454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6">
    <w:nsid w:val="25EE6042"/>
    <w:multiLevelType w:val="hybridMultilevel"/>
    <w:tmpl w:val="429CB0EA"/>
    <w:lvl w:ilvl="0" w:tplc="DC647A66">
      <w:start w:val="1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17">
    <w:nsid w:val="26787D78"/>
    <w:multiLevelType w:val="hybridMultilevel"/>
    <w:tmpl w:val="7B8051B8"/>
    <w:lvl w:ilvl="0" w:tplc="4650F026">
      <w:numFmt w:val="bullet"/>
      <w:lvlText w:val="-"/>
      <w:lvlJc w:val="left"/>
      <w:pPr>
        <w:tabs>
          <w:tab w:val="num" w:pos="897"/>
        </w:tabs>
        <w:ind w:left="897" w:hanging="540"/>
      </w:pPr>
      <w:rPr>
        <w:rFonts w:ascii="Bookman Old Style" w:eastAsia="Times New Roman" w:hAnsi="Bookman Old Style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>
    <w:nsid w:val="275814DB"/>
    <w:multiLevelType w:val="hybridMultilevel"/>
    <w:tmpl w:val="A9162962"/>
    <w:lvl w:ilvl="0" w:tplc="363E51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956731D"/>
    <w:multiLevelType w:val="hybridMultilevel"/>
    <w:tmpl w:val="B95814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BCD175D"/>
    <w:multiLevelType w:val="hybridMultilevel"/>
    <w:tmpl w:val="159E8B36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C8D4A04"/>
    <w:multiLevelType w:val="multilevel"/>
    <w:tmpl w:val="E17CE0F4"/>
    <w:lvl w:ilvl="0">
      <w:start w:val="1"/>
      <w:numFmt w:val="bullet"/>
      <w:lvlText w:val=""/>
      <w:lvlJc w:val="left"/>
      <w:pPr>
        <w:tabs>
          <w:tab w:val="num" w:pos="624"/>
        </w:tabs>
        <w:ind w:left="624" w:hanging="624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1247" w:hanging="680"/>
      </w:pPr>
      <w:rPr>
        <w:rFonts w:ascii="Verdana" w:hAnsi="Verdana" w:cs="Times New Roman"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1440"/>
      </w:pPr>
      <w:rPr>
        <w:rFonts w:ascii="Verdana" w:hAnsi="Verdana" w:cs="Times New Roman" w:hint="default"/>
        <w:b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2">
    <w:nsid w:val="2CC70355"/>
    <w:multiLevelType w:val="hybridMultilevel"/>
    <w:tmpl w:val="3DD233F4"/>
    <w:lvl w:ilvl="0" w:tplc="3560043E">
      <w:numFmt w:val="bullet"/>
      <w:lvlText w:val="-"/>
      <w:lvlJc w:val="left"/>
      <w:pPr>
        <w:ind w:left="720" w:hanging="360"/>
      </w:pPr>
      <w:rPr>
        <w:rFonts w:ascii="Century Gothic" w:eastAsia="Calibri" w:hAnsi="Century Gothic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FBA273C"/>
    <w:multiLevelType w:val="multilevel"/>
    <w:tmpl w:val="E416B37C"/>
    <w:lvl w:ilvl="0">
      <w:start w:val="14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32827437"/>
    <w:multiLevelType w:val="hybridMultilevel"/>
    <w:tmpl w:val="74D6C378"/>
    <w:lvl w:ilvl="0" w:tplc="DC647A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28C546C"/>
    <w:multiLevelType w:val="hybridMultilevel"/>
    <w:tmpl w:val="81DAE746"/>
    <w:lvl w:ilvl="0" w:tplc="363E51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3FE5BF7"/>
    <w:multiLevelType w:val="multilevel"/>
    <w:tmpl w:val="0E4007FE"/>
    <w:lvl w:ilvl="0">
      <w:start w:val="1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27">
    <w:nsid w:val="36297EBC"/>
    <w:multiLevelType w:val="hybridMultilevel"/>
    <w:tmpl w:val="8EE802FC"/>
    <w:lvl w:ilvl="0" w:tplc="0402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36F04A85"/>
    <w:multiLevelType w:val="multilevel"/>
    <w:tmpl w:val="17823550"/>
    <w:lvl w:ilvl="0">
      <w:start w:val="4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38E32BE0"/>
    <w:multiLevelType w:val="multilevel"/>
    <w:tmpl w:val="A50C519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0">
    <w:nsid w:val="3C2523ED"/>
    <w:multiLevelType w:val="hybridMultilevel"/>
    <w:tmpl w:val="6868EF34"/>
    <w:lvl w:ilvl="0" w:tplc="871CDC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129051C"/>
    <w:multiLevelType w:val="hybridMultilevel"/>
    <w:tmpl w:val="81504A10"/>
    <w:lvl w:ilvl="0" w:tplc="363E51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ED8888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3EA3502"/>
    <w:multiLevelType w:val="hybridMultilevel"/>
    <w:tmpl w:val="B1FA5180"/>
    <w:lvl w:ilvl="0" w:tplc="DC647A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52B3FEF"/>
    <w:multiLevelType w:val="hybridMultilevel"/>
    <w:tmpl w:val="F8546A80"/>
    <w:lvl w:ilvl="0" w:tplc="DC647A6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4B042122"/>
    <w:multiLevelType w:val="hybridMultilevel"/>
    <w:tmpl w:val="4ACE5818"/>
    <w:lvl w:ilvl="0" w:tplc="0402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4F7043C0"/>
    <w:multiLevelType w:val="hybridMultilevel"/>
    <w:tmpl w:val="D8B06C6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4FB352C3"/>
    <w:multiLevelType w:val="hybridMultilevel"/>
    <w:tmpl w:val="608682A0"/>
    <w:lvl w:ilvl="0" w:tplc="470E4CF2">
      <w:start w:val="7"/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528E5A7A"/>
    <w:multiLevelType w:val="multilevel"/>
    <w:tmpl w:val="119E34C6"/>
    <w:lvl w:ilvl="0">
      <w:start w:val="18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>
    <w:nsid w:val="539546CF"/>
    <w:multiLevelType w:val="multilevel"/>
    <w:tmpl w:val="683C372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>
    <w:nsid w:val="53B041B8"/>
    <w:multiLevelType w:val="hybridMultilevel"/>
    <w:tmpl w:val="F6A84188"/>
    <w:lvl w:ilvl="0" w:tplc="DC647A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597360D8"/>
    <w:multiLevelType w:val="hybridMultilevel"/>
    <w:tmpl w:val="0E4007FE"/>
    <w:lvl w:ilvl="0" w:tplc="DC647A66">
      <w:start w:val="1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41">
    <w:nsid w:val="5F713921"/>
    <w:multiLevelType w:val="hybridMultilevel"/>
    <w:tmpl w:val="59C8A1BA"/>
    <w:lvl w:ilvl="0" w:tplc="CB12EEAE">
      <w:start w:val="1"/>
      <w:numFmt w:val="decimal"/>
      <w:lvlText w:val="%1."/>
      <w:lvlJc w:val="right"/>
      <w:pPr>
        <w:tabs>
          <w:tab w:val="num" w:pos="648"/>
        </w:tabs>
        <w:ind w:left="0" w:firstLine="288"/>
      </w:pPr>
      <w:rPr>
        <w:rFonts w:ascii="Verdana" w:hAnsi="Verdana" w:hint="default"/>
        <w:b/>
        <w:i w:val="0"/>
        <w:sz w:val="20"/>
        <w:szCs w:val="20"/>
      </w:rPr>
    </w:lvl>
    <w:lvl w:ilvl="1" w:tplc="04020019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42">
    <w:nsid w:val="5F8D7673"/>
    <w:multiLevelType w:val="hybridMultilevel"/>
    <w:tmpl w:val="4A8E793C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FFA4989"/>
    <w:multiLevelType w:val="hybridMultilevel"/>
    <w:tmpl w:val="669613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5FFD460E"/>
    <w:multiLevelType w:val="hybridMultilevel"/>
    <w:tmpl w:val="98C2ED2E"/>
    <w:lvl w:ilvl="0" w:tplc="0402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45">
    <w:nsid w:val="60821B6F"/>
    <w:multiLevelType w:val="multilevel"/>
    <w:tmpl w:val="3ADA3A34"/>
    <w:lvl w:ilvl="0">
      <w:start w:val="2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6">
    <w:nsid w:val="60956F28"/>
    <w:multiLevelType w:val="hybridMultilevel"/>
    <w:tmpl w:val="FE1064A2"/>
    <w:lvl w:ilvl="0" w:tplc="FE7459C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3784D0D"/>
    <w:multiLevelType w:val="hybridMultilevel"/>
    <w:tmpl w:val="562AF37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3F87539"/>
    <w:multiLevelType w:val="hybridMultilevel"/>
    <w:tmpl w:val="A1027236"/>
    <w:lvl w:ilvl="0" w:tplc="3560043E">
      <w:numFmt w:val="bullet"/>
      <w:lvlText w:val="-"/>
      <w:lvlJc w:val="left"/>
      <w:pPr>
        <w:ind w:left="720" w:hanging="360"/>
      </w:pPr>
      <w:rPr>
        <w:rFonts w:ascii="Century Gothic" w:eastAsia="Calibri" w:hAnsi="Century Gothic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50667F7"/>
    <w:multiLevelType w:val="multilevel"/>
    <w:tmpl w:val="1D42B4AC"/>
    <w:lvl w:ilvl="0">
      <w:start w:val="19"/>
      <w:numFmt w:val="decimal"/>
      <w:lvlText w:val="%1."/>
      <w:lvlJc w:val="left"/>
      <w:pPr>
        <w:ind w:left="510" w:hanging="510"/>
      </w:pPr>
      <w:rPr>
        <w:rFonts w:eastAsia="Calibri" w:cs="Aria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Calibri" w:cs="Arial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Arial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cs="Arial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Calibri" w:cs="Arial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cs="Arial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cs="Arial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Calibri" w:cs="Arial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cs="Arial" w:hint="default"/>
      </w:rPr>
    </w:lvl>
  </w:abstractNum>
  <w:abstractNum w:abstractNumId="50">
    <w:nsid w:val="66534411"/>
    <w:multiLevelType w:val="hybridMultilevel"/>
    <w:tmpl w:val="AB60243E"/>
    <w:lvl w:ilvl="0" w:tplc="D960FB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7142E0D"/>
    <w:multiLevelType w:val="hybridMultilevel"/>
    <w:tmpl w:val="2CF03C2C"/>
    <w:lvl w:ilvl="0" w:tplc="0CDCD446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6A463E3A"/>
    <w:multiLevelType w:val="multilevel"/>
    <w:tmpl w:val="805E1E6C"/>
    <w:lvl w:ilvl="0">
      <w:start w:val="2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3">
    <w:nsid w:val="6A476AEA"/>
    <w:multiLevelType w:val="hybridMultilevel"/>
    <w:tmpl w:val="672A0E7A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>
    <w:nsid w:val="6BAD093E"/>
    <w:multiLevelType w:val="multilevel"/>
    <w:tmpl w:val="F6A84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6BC943B4"/>
    <w:multiLevelType w:val="hybridMultilevel"/>
    <w:tmpl w:val="90FA743C"/>
    <w:lvl w:ilvl="0" w:tplc="2E4212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6">
    <w:nsid w:val="6C6A6C7F"/>
    <w:multiLevelType w:val="multilevel"/>
    <w:tmpl w:val="892AAAC2"/>
    <w:lvl w:ilvl="0">
      <w:start w:val="2"/>
      <w:numFmt w:val="decimal"/>
      <w:lvlText w:val="%1."/>
      <w:lvlJc w:val="left"/>
      <w:pPr>
        <w:ind w:left="-30" w:firstLine="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9" w:hanging="33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8" w:hanging="3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67" w:hanging="6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086" w:hanging="10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45" w:hanging="105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64" w:hanging="14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583" w:hanging="177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42" w:hanging="1770"/>
      </w:pPr>
      <w:rPr>
        <w:rFonts w:hint="default"/>
      </w:rPr>
    </w:lvl>
  </w:abstractNum>
  <w:abstractNum w:abstractNumId="57">
    <w:nsid w:val="6E202295"/>
    <w:multiLevelType w:val="hybridMultilevel"/>
    <w:tmpl w:val="AFBA2146"/>
    <w:lvl w:ilvl="0" w:tplc="F4F88B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3596582"/>
    <w:multiLevelType w:val="multilevel"/>
    <w:tmpl w:val="B1106018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9">
    <w:nsid w:val="76131BB2"/>
    <w:multiLevelType w:val="multilevel"/>
    <w:tmpl w:val="96688190"/>
    <w:lvl w:ilvl="0">
      <w:start w:val="2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0">
    <w:nsid w:val="7AFB4B16"/>
    <w:multiLevelType w:val="hybridMultilevel"/>
    <w:tmpl w:val="A93875E0"/>
    <w:lvl w:ilvl="0" w:tplc="DC647A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7E9E4043"/>
    <w:multiLevelType w:val="hybridMultilevel"/>
    <w:tmpl w:val="9154C59A"/>
    <w:lvl w:ilvl="0" w:tplc="F740D6B4">
      <w:start w:val="1"/>
      <w:numFmt w:val="decimal"/>
      <w:lvlText w:val="%1."/>
      <w:lvlJc w:val="left"/>
      <w:pPr>
        <w:tabs>
          <w:tab w:val="num" w:pos="723"/>
        </w:tabs>
        <w:ind w:left="723" w:hanging="720"/>
      </w:pPr>
      <w:rPr>
        <w:rFonts w:hint="default"/>
        <w:b/>
        <w:i w:val="0"/>
      </w:rPr>
    </w:lvl>
    <w:lvl w:ilvl="1" w:tplc="1CB26394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b/>
      </w:rPr>
    </w:lvl>
    <w:lvl w:ilvl="2" w:tplc="0409001B">
      <w:start w:val="1"/>
      <w:numFmt w:val="decimal"/>
      <w:lvlText w:val="%3."/>
      <w:lvlJc w:val="left"/>
      <w:pPr>
        <w:tabs>
          <w:tab w:val="num" w:pos="1803"/>
        </w:tabs>
        <w:ind w:left="1803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3"/>
        </w:tabs>
        <w:ind w:left="3243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3"/>
        </w:tabs>
        <w:ind w:left="3963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3"/>
        </w:tabs>
        <w:ind w:left="5403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3"/>
        </w:tabs>
        <w:ind w:left="6123" w:hanging="360"/>
      </w:pPr>
    </w:lvl>
  </w:abstractNum>
  <w:abstractNum w:abstractNumId="62">
    <w:nsid w:val="7FB22D1E"/>
    <w:multiLevelType w:val="multilevel"/>
    <w:tmpl w:val="5E1E3F92"/>
    <w:lvl w:ilvl="0">
      <w:start w:val="1"/>
      <w:numFmt w:val="decimal"/>
      <w:lvlText w:val="%1."/>
      <w:lvlJc w:val="left"/>
      <w:pPr>
        <w:ind w:left="1212" w:hanging="360"/>
      </w:pPr>
      <w:rPr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7"/>
  </w:num>
  <w:num w:numId="2">
    <w:abstractNumId w:val="40"/>
  </w:num>
  <w:num w:numId="3">
    <w:abstractNumId w:val="26"/>
  </w:num>
  <w:num w:numId="4">
    <w:abstractNumId w:val="44"/>
  </w:num>
  <w:num w:numId="5">
    <w:abstractNumId w:val="39"/>
  </w:num>
  <w:num w:numId="6">
    <w:abstractNumId w:val="54"/>
  </w:num>
  <w:num w:numId="7">
    <w:abstractNumId w:val="35"/>
  </w:num>
  <w:num w:numId="8">
    <w:abstractNumId w:val="24"/>
  </w:num>
  <w:num w:numId="9">
    <w:abstractNumId w:val="16"/>
  </w:num>
  <w:num w:numId="10">
    <w:abstractNumId w:val="32"/>
  </w:num>
  <w:num w:numId="11">
    <w:abstractNumId w:val="7"/>
  </w:num>
  <w:num w:numId="12">
    <w:abstractNumId w:val="60"/>
  </w:num>
  <w:num w:numId="13">
    <w:abstractNumId w:val="33"/>
  </w:num>
  <w:num w:numId="14">
    <w:abstractNumId w:val="0"/>
    <w:lvlOverride w:ilvl="0">
      <w:lvl w:ilvl="0">
        <w:numFmt w:val="bullet"/>
        <w:lvlText w:val="•"/>
        <w:legacy w:legacy="1" w:legacySpace="0" w:legacyIndent="134"/>
        <w:lvlJc w:val="left"/>
        <w:rPr>
          <w:rFonts w:ascii="Arial" w:hAnsi="Arial" w:cs="Arial" w:hint="default"/>
        </w:rPr>
      </w:lvl>
    </w:lvlOverride>
  </w:num>
  <w:num w:numId="15">
    <w:abstractNumId w:val="8"/>
  </w:num>
  <w:num w:numId="16">
    <w:abstractNumId w:val="1"/>
  </w:num>
  <w:num w:numId="17">
    <w:abstractNumId w:val="28"/>
  </w:num>
  <w:num w:numId="18">
    <w:abstractNumId w:val="55"/>
  </w:num>
  <w:num w:numId="19">
    <w:abstractNumId w:val="34"/>
  </w:num>
  <w:num w:numId="20">
    <w:abstractNumId w:val="30"/>
  </w:num>
  <w:num w:numId="21">
    <w:abstractNumId w:val="36"/>
  </w:num>
  <w:num w:numId="22">
    <w:abstractNumId w:val="21"/>
  </w:num>
  <w:num w:numId="23">
    <w:abstractNumId w:val="47"/>
  </w:num>
  <w:num w:numId="24">
    <w:abstractNumId w:val="46"/>
  </w:num>
  <w:num w:numId="25">
    <w:abstractNumId w:val="42"/>
  </w:num>
  <w:num w:numId="26">
    <w:abstractNumId w:val="17"/>
  </w:num>
  <w:num w:numId="27">
    <w:abstractNumId w:val="57"/>
  </w:num>
  <w:num w:numId="28">
    <w:abstractNumId w:val="22"/>
  </w:num>
  <w:num w:numId="29">
    <w:abstractNumId w:val="53"/>
  </w:num>
  <w:num w:numId="30">
    <w:abstractNumId w:val="53"/>
  </w:num>
  <w:num w:numId="31">
    <w:abstractNumId w:val="2"/>
  </w:num>
  <w:num w:numId="32">
    <w:abstractNumId w:val="48"/>
  </w:num>
  <w:num w:numId="33">
    <w:abstractNumId w:val="29"/>
  </w:num>
  <w:num w:numId="34">
    <w:abstractNumId w:val="56"/>
  </w:num>
  <w:num w:numId="35">
    <w:abstractNumId w:val="38"/>
  </w:num>
  <w:num w:numId="36">
    <w:abstractNumId w:val="5"/>
  </w:num>
  <w:num w:numId="37">
    <w:abstractNumId w:val="41"/>
  </w:num>
  <w:num w:numId="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</w:num>
  <w:num w:numId="40">
    <w:abstractNumId w:val="4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"/>
  </w:num>
  <w:num w:numId="45">
    <w:abstractNumId w:val="19"/>
  </w:num>
  <w:num w:numId="46">
    <w:abstractNumId w:val="62"/>
  </w:num>
  <w:num w:numId="47">
    <w:abstractNumId w:val="15"/>
  </w:num>
  <w:num w:numId="48">
    <w:abstractNumId w:val="3"/>
  </w:num>
  <w:num w:numId="49">
    <w:abstractNumId w:val="12"/>
  </w:num>
  <w:num w:numId="50">
    <w:abstractNumId w:val="50"/>
  </w:num>
  <w:num w:numId="51">
    <w:abstractNumId w:val="61"/>
  </w:num>
  <w:num w:numId="52">
    <w:abstractNumId w:val="14"/>
  </w:num>
  <w:num w:numId="53">
    <w:abstractNumId w:val="58"/>
  </w:num>
  <w:num w:numId="54">
    <w:abstractNumId w:val="23"/>
  </w:num>
  <w:num w:numId="55">
    <w:abstractNumId w:val="10"/>
  </w:num>
  <w:num w:numId="56">
    <w:abstractNumId w:val="13"/>
  </w:num>
  <w:num w:numId="57">
    <w:abstractNumId w:val="37"/>
  </w:num>
  <w:num w:numId="58">
    <w:abstractNumId w:val="49"/>
  </w:num>
  <w:num w:numId="59">
    <w:abstractNumId w:val="45"/>
  </w:num>
  <w:num w:numId="60">
    <w:abstractNumId w:val="59"/>
  </w:num>
  <w:num w:numId="61">
    <w:abstractNumId w:val="52"/>
  </w:num>
  <w:num w:numId="62">
    <w:abstractNumId w:val="20"/>
  </w:num>
  <w:num w:numId="63">
    <w:abstractNumId w:val="51"/>
  </w:num>
  <w:num w:numId="64">
    <w:abstractNumId w:val="4"/>
  </w:num>
  <w:num w:numId="6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5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5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2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0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C43"/>
    <w:rsid w:val="00001950"/>
    <w:rsid w:val="00013900"/>
    <w:rsid w:val="0001466B"/>
    <w:rsid w:val="00021BE1"/>
    <w:rsid w:val="000228C7"/>
    <w:rsid w:val="00025EDB"/>
    <w:rsid w:val="000306B7"/>
    <w:rsid w:val="0003087C"/>
    <w:rsid w:val="0003377E"/>
    <w:rsid w:val="0003564F"/>
    <w:rsid w:val="00037C20"/>
    <w:rsid w:val="00040C30"/>
    <w:rsid w:val="00041B16"/>
    <w:rsid w:val="0004664B"/>
    <w:rsid w:val="000546CE"/>
    <w:rsid w:val="00054DC8"/>
    <w:rsid w:val="00055A34"/>
    <w:rsid w:val="000606A2"/>
    <w:rsid w:val="0006203B"/>
    <w:rsid w:val="00063C91"/>
    <w:rsid w:val="0006661A"/>
    <w:rsid w:val="00071988"/>
    <w:rsid w:val="00094054"/>
    <w:rsid w:val="000A0715"/>
    <w:rsid w:val="000A254D"/>
    <w:rsid w:val="000A6A5E"/>
    <w:rsid w:val="000A78C8"/>
    <w:rsid w:val="000B07C1"/>
    <w:rsid w:val="000B09F4"/>
    <w:rsid w:val="000B17F7"/>
    <w:rsid w:val="000B3241"/>
    <w:rsid w:val="000C19D4"/>
    <w:rsid w:val="000C1BD4"/>
    <w:rsid w:val="000C4358"/>
    <w:rsid w:val="000C478F"/>
    <w:rsid w:val="000C633E"/>
    <w:rsid w:val="000C7F48"/>
    <w:rsid w:val="000D2658"/>
    <w:rsid w:val="000D5FAA"/>
    <w:rsid w:val="000D70B2"/>
    <w:rsid w:val="000E14B4"/>
    <w:rsid w:val="000E7C43"/>
    <w:rsid w:val="000F7BF9"/>
    <w:rsid w:val="00100E16"/>
    <w:rsid w:val="001021BC"/>
    <w:rsid w:val="00104668"/>
    <w:rsid w:val="00111483"/>
    <w:rsid w:val="001127BC"/>
    <w:rsid w:val="001159B4"/>
    <w:rsid w:val="0011607F"/>
    <w:rsid w:val="00120397"/>
    <w:rsid w:val="00121C1A"/>
    <w:rsid w:val="0012418E"/>
    <w:rsid w:val="0012601A"/>
    <w:rsid w:val="00130939"/>
    <w:rsid w:val="00162DD8"/>
    <w:rsid w:val="0016376E"/>
    <w:rsid w:val="00171854"/>
    <w:rsid w:val="00171E27"/>
    <w:rsid w:val="0017342C"/>
    <w:rsid w:val="001734F2"/>
    <w:rsid w:val="00177BF8"/>
    <w:rsid w:val="00184CC3"/>
    <w:rsid w:val="00185E92"/>
    <w:rsid w:val="00187CBD"/>
    <w:rsid w:val="00190AA1"/>
    <w:rsid w:val="0019164B"/>
    <w:rsid w:val="001977C1"/>
    <w:rsid w:val="00197C52"/>
    <w:rsid w:val="001A038E"/>
    <w:rsid w:val="001A1F4F"/>
    <w:rsid w:val="001A4D2D"/>
    <w:rsid w:val="001A7F42"/>
    <w:rsid w:val="001B0B59"/>
    <w:rsid w:val="001B39F5"/>
    <w:rsid w:val="001B43B4"/>
    <w:rsid w:val="001B43E9"/>
    <w:rsid w:val="001C6A11"/>
    <w:rsid w:val="001C7761"/>
    <w:rsid w:val="001D0F1C"/>
    <w:rsid w:val="001D123B"/>
    <w:rsid w:val="001D194D"/>
    <w:rsid w:val="001D3C5D"/>
    <w:rsid w:val="001D4DF9"/>
    <w:rsid w:val="001D6644"/>
    <w:rsid w:val="001E02A2"/>
    <w:rsid w:val="001E046B"/>
    <w:rsid w:val="001E1AD5"/>
    <w:rsid w:val="001E48C4"/>
    <w:rsid w:val="001E5939"/>
    <w:rsid w:val="001E738C"/>
    <w:rsid w:val="001F18CC"/>
    <w:rsid w:val="00201D0F"/>
    <w:rsid w:val="00211BF3"/>
    <w:rsid w:val="002126AC"/>
    <w:rsid w:val="00230F31"/>
    <w:rsid w:val="00231AEE"/>
    <w:rsid w:val="00231ECF"/>
    <w:rsid w:val="002326AA"/>
    <w:rsid w:val="00241CDF"/>
    <w:rsid w:val="00251DCC"/>
    <w:rsid w:val="002543CD"/>
    <w:rsid w:val="00255424"/>
    <w:rsid w:val="00255A78"/>
    <w:rsid w:val="00256759"/>
    <w:rsid w:val="002621F4"/>
    <w:rsid w:val="00263032"/>
    <w:rsid w:val="00265196"/>
    <w:rsid w:val="002673D6"/>
    <w:rsid w:val="00272F18"/>
    <w:rsid w:val="00273E51"/>
    <w:rsid w:val="0027702B"/>
    <w:rsid w:val="002814FB"/>
    <w:rsid w:val="002833B0"/>
    <w:rsid w:val="00291DBD"/>
    <w:rsid w:val="0029254B"/>
    <w:rsid w:val="00293FD9"/>
    <w:rsid w:val="002953CA"/>
    <w:rsid w:val="002A3C38"/>
    <w:rsid w:val="002A3C59"/>
    <w:rsid w:val="002A729A"/>
    <w:rsid w:val="002B094F"/>
    <w:rsid w:val="002B144F"/>
    <w:rsid w:val="002B2A2F"/>
    <w:rsid w:val="002B3A48"/>
    <w:rsid w:val="002B4283"/>
    <w:rsid w:val="002B7AC0"/>
    <w:rsid w:val="002C0B72"/>
    <w:rsid w:val="002C1D5F"/>
    <w:rsid w:val="002C1E13"/>
    <w:rsid w:val="002D2F3C"/>
    <w:rsid w:val="002D3F68"/>
    <w:rsid w:val="002E1DA0"/>
    <w:rsid w:val="002E4FE9"/>
    <w:rsid w:val="002F0A05"/>
    <w:rsid w:val="002F6B87"/>
    <w:rsid w:val="00302859"/>
    <w:rsid w:val="003071EE"/>
    <w:rsid w:val="00312A5A"/>
    <w:rsid w:val="00314B71"/>
    <w:rsid w:val="00321120"/>
    <w:rsid w:val="0032277C"/>
    <w:rsid w:val="003229AC"/>
    <w:rsid w:val="003232CD"/>
    <w:rsid w:val="00325294"/>
    <w:rsid w:val="003255E9"/>
    <w:rsid w:val="003323F9"/>
    <w:rsid w:val="00333C61"/>
    <w:rsid w:val="00335F53"/>
    <w:rsid w:val="00342AC4"/>
    <w:rsid w:val="0034342A"/>
    <w:rsid w:val="0034683B"/>
    <w:rsid w:val="00351AB9"/>
    <w:rsid w:val="0035330E"/>
    <w:rsid w:val="00354E96"/>
    <w:rsid w:val="00356390"/>
    <w:rsid w:val="00356506"/>
    <w:rsid w:val="00356ACC"/>
    <w:rsid w:val="003758D7"/>
    <w:rsid w:val="00376A90"/>
    <w:rsid w:val="00377697"/>
    <w:rsid w:val="00381BF7"/>
    <w:rsid w:val="00382C08"/>
    <w:rsid w:val="00386A0D"/>
    <w:rsid w:val="00390B44"/>
    <w:rsid w:val="003957A6"/>
    <w:rsid w:val="00396D4E"/>
    <w:rsid w:val="003A257E"/>
    <w:rsid w:val="003A4939"/>
    <w:rsid w:val="003A541F"/>
    <w:rsid w:val="003A7800"/>
    <w:rsid w:val="003B1081"/>
    <w:rsid w:val="003C2987"/>
    <w:rsid w:val="003C33AC"/>
    <w:rsid w:val="003D2BE4"/>
    <w:rsid w:val="003D6B5C"/>
    <w:rsid w:val="003D6CF6"/>
    <w:rsid w:val="003E02C8"/>
    <w:rsid w:val="003F3966"/>
    <w:rsid w:val="003F423D"/>
    <w:rsid w:val="00400422"/>
    <w:rsid w:val="00402E6D"/>
    <w:rsid w:val="004070BA"/>
    <w:rsid w:val="00411038"/>
    <w:rsid w:val="00412BF5"/>
    <w:rsid w:val="00416F09"/>
    <w:rsid w:val="0042347F"/>
    <w:rsid w:val="00424746"/>
    <w:rsid w:val="00425B53"/>
    <w:rsid w:val="00425F5A"/>
    <w:rsid w:val="00426125"/>
    <w:rsid w:val="00433CA5"/>
    <w:rsid w:val="00442F79"/>
    <w:rsid w:val="004439F9"/>
    <w:rsid w:val="00443CA2"/>
    <w:rsid w:val="00444616"/>
    <w:rsid w:val="0044483C"/>
    <w:rsid w:val="00450A67"/>
    <w:rsid w:val="00452BB1"/>
    <w:rsid w:val="0045474E"/>
    <w:rsid w:val="00460710"/>
    <w:rsid w:val="004748DC"/>
    <w:rsid w:val="00474F42"/>
    <w:rsid w:val="00476773"/>
    <w:rsid w:val="004801E8"/>
    <w:rsid w:val="0048077F"/>
    <w:rsid w:val="00483432"/>
    <w:rsid w:val="004835E8"/>
    <w:rsid w:val="004925CA"/>
    <w:rsid w:val="00493449"/>
    <w:rsid w:val="00493B4C"/>
    <w:rsid w:val="00494769"/>
    <w:rsid w:val="004A00C0"/>
    <w:rsid w:val="004A1576"/>
    <w:rsid w:val="004A3FAA"/>
    <w:rsid w:val="004A42D7"/>
    <w:rsid w:val="004A5469"/>
    <w:rsid w:val="004B20EC"/>
    <w:rsid w:val="004D0D18"/>
    <w:rsid w:val="004D3297"/>
    <w:rsid w:val="004E27CB"/>
    <w:rsid w:val="004E4FC7"/>
    <w:rsid w:val="004E71CE"/>
    <w:rsid w:val="004F217A"/>
    <w:rsid w:val="004F5F3B"/>
    <w:rsid w:val="004F63DE"/>
    <w:rsid w:val="004F7D13"/>
    <w:rsid w:val="005014A4"/>
    <w:rsid w:val="0051422A"/>
    <w:rsid w:val="00520F99"/>
    <w:rsid w:val="00522022"/>
    <w:rsid w:val="0052328C"/>
    <w:rsid w:val="00535F92"/>
    <w:rsid w:val="0054444A"/>
    <w:rsid w:val="005455F1"/>
    <w:rsid w:val="00557536"/>
    <w:rsid w:val="0055757A"/>
    <w:rsid w:val="005628CA"/>
    <w:rsid w:val="005631A8"/>
    <w:rsid w:val="00570314"/>
    <w:rsid w:val="005719AD"/>
    <w:rsid w:val="00574C23"/>
    <w:rsid w:val="00582707"/>
    <w:rsid w:val="00586909"/>
    <w:rsid w:val="00591DC9"/>
    <w:rsid w:val="005950BC"/>
    <w:rsid w:val="005960E6"/>
    <w:rsid w:val="00597F7D"/>
    <w:rsid w:val="005A20D1"/>
    <w:rsid w:val="005A3095"/>
    <w:rsid w:val="005A3F8B"/>
    <w:rsid w:val="005A46CE"/>
    <w:rsid w:val="005A52EE"/>
    <w:rsid w:val="005A72FD"/>
    <w:rsid w:val="005B0521"/>
    <w:rsid w:val="005B11AB"/>
    <w:rsid w:val="005B454B"/>
    <w:rsid w:val="005C78B8"/>
    <w:rsid w:val="005D068A"/>
    <w:rsid w:val="005D34D2"/>
    <w:rsid w:val="005E0853"/>
    <w:rsid w:val="005E2D82"/>
    <w:rsid w:val="005F2328"/>
    <w:rsid w:val="005F52EB"/>
    <w:rsid w:val="005F56D8"/>
    <w:rsid w:val="00603485"/>
    <w:rsid w:val="00603E4E"/>
    <w:rsid w:val="00606CF1"/>
    <w:rsid w:val="00611C31"/>
    <w:rsid w:val="00615E28"/>
    <w:rsid w:val="00617F16"/>
    <w:rsid w:val="006224A9"/>
    <w:rsid w:val="0062552B"/>
    <w:rsid w:val="00634D9F"/>
    <w:rsid w:val="006404B7"/>
    <w:rsid w:val="00640AF0"/>
    <w:rsid w:val="006410B7"/>
    <w:rsid w:val="006423EE"/>
    <w:rsid w:val="00642FAF"/>
    <w:rsid w:val="006530B8"/>
    <w:rsid w:val="006554FF"/>
    <w:rsid w:val="00656AB8"/>
    <w:rsid w:val="00660B2B"/>
    <w:rsid w:val="006617B1"/>
    <w:rsid w:val="00666419"/>
    <w:rsid w:val="0067317F"/>
    <w:rsid w:val="00675EDA"/>
    <w:rsid w:val="00676B78"/>
    <w:rsid w:val="006778C6"/>
    <w:rsid w:val="006809E3"/>
    <w:rsid w:val="00682286"/>
    <w:rsid w:val="006848BF"/>
    <w:rsid w:val="00690EA9"/>
    <w:rsid w:val="006915E8"/>
    <w:rsid w:val="00695649"/>
    <w:rsid w:val="006A0DBB"/>
    <w:rsid w:val="006A18F3"/>
    <w:rsid w:val="006A22A3"/>
    <w:rsid w:val="006A2485"/>
    <w:rsid w:val="006A2FA1"/>
    <w:rsid w:val="006A531F"/>
    <w:rsid w:val="006A7295"/>
    <w:rsid w:val="006B4033"/>
    <w:rsid w:val="006B7C32"/>
    <w:rsid w:val="006C00BC"/>
    <w:rsid w:val="006C1CB7"/>
    <w:rsid w:val="006C1F63"/>
    <w:rsid w:val="006C28E4"/>
    <w:rsid w:val="006D028D"/>
    <w:rsid w:val="006E23E7"/>
    <w:rsid w:val="006E3F1C"/>
    <w:rsid w:val="006F16E6"/>
    <w:rsid w:val="006F56ED"/>
    <w:rsid w:val="006F6DF9"/>
    <w:rsid w:val="007048C1"/>
    <w:rsid w:val="007058E3"/>
    <w:rsid w:val="00707C55"/>
    <w:rsid w:val="0071444B"/>
    <w:rsid w:val="00715740"/>
    <w:rsid w:val="0071797F"/>
    <w:rsid w:val="007220C6"/>
    <w:rsid w:val="00723234"/>
    <w:rsid w:val="00726721"/>
    <w:rsid w:val="00730AE0"/>
    <w:rsid w:val="00730FE2"/>
    <w:rsid w:val="0073196F"/>
    <w:rsid w:val="00731FDF"/>
    <w:rsid w:val="00734C84"/>
    <w:rsid w:val="00734FC2"/>
    <w:rsid w:val="00735549"/>
    <w:rsid w:val="00735C6F"/>
    <w:rsid w:val="00743FFB"/>
    <w:rsid w:val="00744E3A"/>
    <w:rsid w:val="00744E91"/>
    <w:rsid w:val="007501D6"/>
    <w:rsid w:val="00754769"/>
    <w:rsid w:val="00754DBA"/>
    <w:rsid w:val="00761912"/>
    <w:rsid w:val="00762FFC"/>
    <w:rsid w:val="00767805"/>
    <w:rsid w:val="00772C4D"/>
    <w:rsid w:val="007756D3"/>
    <w:rsid w:val="00777890"/>
    <w:rsid w:val="0078244F"/>
    <w:rsid w:val="00782D17"/>
    <w:rsid w:val="00782EA0"/>
    <w:rsid w:val="007835E8"/>
    <w:rsid w:val="00784A36"/>
    <w:rsid w:val="00786B11"/>
    <w:rsid w:val="0078758D"/>
    <w:rsid w:val="00790071"/>
    <w:rsid w:val="00792FAE"/>
    <w:rsid w:val="007A320B"/>
    <w:rsid w:val="007A4DD0"/>
    <w:rsid w:val="007B1A3F"/>
    <w:rsid w:val="007B2245"/>
    <w:rsid w:val="007C4802"/>
    <w:rsid w:val="007D04F9"/>
    <w:rsid w:val="007D4B77"/>
    <w:rsid w:val="007D7E64"/>
    <w:rsid w:val="007E7A5F"/>
    <w:rsid w:val="007E7AFC"/>
    <w:rsid w:val="007F3AE5"/>
    <w:rsid w:val="007F4890"/>
    <w:rsid w:val="007F541F"/>
    <w:rsid w:val="007F628E"/>
    <w:rsid w:val="007F7A5C"/>
    <w:rsid w:val="00804411"/>
    <w:rsid w:val="00804561"/>
    <w:rsid w:val="008142DB"/>
    <w:rsid w:val="00814C50"/>
    <w:rsid w:val="008158A7"/>
    <w:rsid w:val="00820EF1"/>
    <w:rsid w:val="00821E7D"/>
    <w:rsid w:val="008226F2"/>
    <w:rsid w:val="00823AE3"/>
    <w:rsid w:val="00830080"/>
    <w:rsid w:val="00831A95"/>
    <w:rsid w:val="00833A9E"/>
    <w:rsid w:val="00836A6F"/>
    <w:rsid w:val="00840356"/>
    <w:rsid w:val="00847F6C"/>
    <w:rsid w:val="00854EA0"/>
    <w:rsid w:val="008622DD"/>
    <w:rsid w:val="00862C36"/>
    <w:rsid w:val="00865148"/>
    <w:rsid w:val="008676EA"/>
    <w:rsid w:val="008746C0"/>
    <w:rsid w:val="00874BF6"/>
    <w:rsid w:val="00876295"/>
    <w:rsid w:val="008776F3"/>
    <w:rsid w:val="00881B21"/>
    <w:rsid w:val="00892A7D"/>
    <w:rsid w:val="00895A83"/>
    <w:rsid w:val="00897433"/>
    <w:rsid w:val="008A09DF"/>
    <w:rsid w:val="008A5E8F"/>
    <w:rsid w:val="008A60E6"/>
    <w:rsid w:val="008A6AC7"/>
    <w:rsid w:val="008B1EEB"/>
    <w:rsid w:val="008B26EE"/>
    <w:rsid w:val="008B65A6"/>
    <w:rsid w:val="008C46EA"/>
    <w:rsid w:val="008C7F0E"/>
    <w:rsid w:val="008D2CC3"/>
    <w:rsid w:val="008D4393"/>
    <w:rsid w:val="008E03B6"/>
    <w:rsid w:val="008E7B9C"/>
    <w:rsid w:val="008E7F6F"/>
    <w:rsid w:val="008F1E0D"/>
    <w:rsid w:val="008F3C9D"/>
    <w:rsid w:val="008F47D2"/>
    <w:rsid w:val="008F7803"/>
    <w:rsid w:val="00901807"/>
    <w:rsid w:val="00903398"/>
    <w:rsid w:val="009132D1"/>
    <w:rsid w:val="00913E91"/>
    <w:rsid w:val="009177B2"/>
    <w:rsid w:val="009179A7"/>
    <w:rsid w:val="009201B2"/>
    <w:rsid w:val="00924C62"/>
    <w:rsid w:val="00925F72"/>
    <w:rsid w:val="0092711E"/>
    <w:rsid w:val="0093320D"/>
    <w:rsid w:val="00933741"/>
    <w:rsid w:val="00933B0D"/>
    <w:rsid w:val="009359FE"/>
    <w:rsid w:val="00942276"/>
    <w:rsid w:val="0094244C"/>
    <w:rsid w:val="00944F0E"/>
    <w:rsid w:val="00947AE7"/>
    <w:rsid w:val="00950CB9"/>
    <w:rsid w:val="0095356F"/>
    <w:rsid w:val="0095566F"/>
    <w:rsid w:val="00961E2D"/>
    <w:rsid w:val="00963228"/>
    <w:rsid w:val="00963EAC"/>
    <w:rsid w:val="0096723A"/>
    <w:rsid w:val="009712A9"/>
    <w:rsid w:val="00973535"/>
    <w:rsid w:val="00975111"/>
    <w:rsid w:val="00985BEE"/>
    <w:rsid w:val="009916C8"/>
    <w:rsid w:val="00992936"/>
    <w:rsid w:val="00997A87"/>
    <w:rsid w:val="009A018F"/>
    <w:rsid w:val="009B75DB"/>
    <w:rsid w:val="009C39DD"/>
    <w:rsid w:val="009C5CAB"/>
    <w:rsid w:val="009D1E1B"/>
    <w:rsid w:val="009D2339"/>
    <w:rsid w:val="009D569C"/>
    <w:rsid w:val="009D644B"/>
    <w:rsid w:val="009E32D7"/>
    <w:rsid w:val="009E39DE"/>
    <w:rsid w:val="009E4678"/>
    <w:rsid w:val="009E4E9A"/>
    <w:rsid w:val="009E7C74"/>
    <w:rsid w:val="009F0427"/>
    <w:rsid w:val="009F0506"/>
    <w:rsid w:val="009F16E9"/>
    <w:rsid w:val="00A05A79"/>
    <w:rsid w:val="00A06C38"/>
    <w:rsid w:val="00A146FC"/>
    <w:rsid w:val="00A158E3"/>
    <w:rsid w:val="00A169CB"/>
    <w:rsid w:val="00A204EE"/>
    <w:rsid w:val="00A22967"/>
    <w:rsid w:val="00A23EA6"/>
    <w:rsid w:val="00A3220F"/>
    <w:rsid w:val="00A3324E"/>
    <w:rsid w:val="00A3416B"/>
    <w:rsid w:val="00A3708F"/>
    <w:rsid w:val="00A3739D"/>
    <w:rsid w:val="00A462BA"/>
    <w:rsid w:val="00A51306"/>
    <w:rsid w:val="00A51D9D"/>
    <w:rsid w:val="00A60139"/>
    <w:rsid w:val="00A62BF6"/>
    <w:rsid w:val="00A650C8"/>
    <w:rsid w:val="00A66072"/>
    <w:rsid w:val="00A67ECC"/>
    <w:rsid w:val="00A768FC"/>
    <w:rsid w:val="00A84917"/>
    <w:rsid w:val="00A97FC7"/>
    <w:rsid w:val="00AA22CA"/>
    <w:rsid w:val="00AA2648"/>
    <w:rsid w:val="00AA2EC5"/>
    <w:rsid w:val="00AA3A14"/>
    <w:rsid w:val="00AA4B51"/>
    <w:rsid w:val="00AA792C"/>
    <w:rsid w:val="00AB4890"/>
    <w:rsid w:val="00AB4E45"/>
    <w:rsid w:val="00AB6640"/>
    <w:rsid w:val="00AD13DD"/>
    <w:rsid w:val="00AD1406"/>
    <w:rsid w:val="00AD15F0"/>
    <w:rsid w:val="00AD7270"/>
    <w:rsid w:val="00AE73FA"/>
    <w:rsid w:val="00AF17CD"/>
    <w:rsid w:val="00AF3AE8"/>
    <w:rsid w:val="00B01486"/>
    <w:rsid w:val="00B02BBE"/>
    <w:rsid w:val="00B02D13"/>
    <w:rsid w:val="00B06E2D"/>
    <w:rsid w:val="00B1156D"/>
    <w:rsid w:val="00B172A9"/>
    <w:rsid w:val="00B20EFF"/>
    <w:rsid w:val="00B25045"/>
    <w:rsid w:val="00B27A70"/>
    <w:rsid w:val="00B319B7"/>
    <w:rsid w:val="00B349CA"/>
    <w:rsid w:val="00B34BDB"/>
    <w:rsid w:val="00B438CB"/>
    <w:rsid w:val="00B443EA"/>
    <w:rsid w:val="00B47937"/>
    <w:rsid w:val="00B55483"/>
    <w:rsid w:val="00B560EE"/>
    <w:rsid w:val="00B63A20"/>
    <w:rsid w:val="00B64AD5"/>
    <w:rsid w:val="00B756E3"/>
    <w:rsid w:val="00B763A2"/>
    <w:rsid w:val="00B960F4"/>
    <w:rsid w:val="00B96606"/>
    <w:rsid w:val="00BA102A"/>
    <w:rsid w:val="00BA401F"/>
    <w:rsid w:val="00BA6B1D"/>
    <w:rsid w:val="00BB7475"/>
    <w:rsid w:val="00BC3784"/>
    <w:rsid w:val="00BC6B23"/>
    <w:rsid w:val="00BD2E51"/>
    <w:rsid w:val="00BD417A"/>
    <w:rsid w:val="00BD52B4"/>
    <w:rsid w:val="00BD53CA"/>
    <w:rsid w:val="00BE4D8A"/>
    <w:rsid w:val="00BF19C9"/>
    <w:rsid w:val="00BF2B37"/>
    <w:rsid w:val="00BF735C"/>
    <w:rsid w:val="00C11399"/>
    <w:rsid w:val="00C17103"/>
    <w:rsid w:val="00C21BEF"/>
    <w:rsid w:val="00C227DA"/>
    <w:rsid w:val="00C308AE"/>
    <w:rsid w:val="00C30D00"/>
    <w:rsid w:val="00C35301"/>
    <w:rsid w:val="00C361D7"/>
    <w:rsid w:val="00C36BE1"/>
    <w:rsid w:val="00C43B4E"/>
    <w:rsid w:val="00C4660A"/>
    <w:rsid w:val="00C47E4D"/>
    <w:rsid w:val="00C60E14"/>
    <w:rsid w:val="00C63380"/>
    <w:rsid w:val="00C650C9"/>
    <w:rsid w:val="00C66536"/>
    <w:rsid w:val="00C66AF4"/>
    <w:rsid w:val="00C71515"/>
    <w:rsid w:val="00C7444D"/>
    <w:rsid w:val="00C75B27"/>
    <w:rsid w:val="00C81A0B"/>
    <w:rsid w:val="00C825DF"/>
    <w:rsid w:val="00C87CB2"/>
    <w:rsid w:val="00C90AA4"/>
    <w:rsid w:val="00C957EC"/>
    <w:rsid w:val="00CA2A61"/>
    <w:rsid w:val="00CA4F82"/>
    <w:rsid w:val="00CB3774"/>
    <w:rsid w:val="00CC3E50"/>
    <w:rsid w:val="00CC4BB1"/>
    <w:rsid w:val="00CC519E"/>
    <w:rsid w:val="00CC5AEF"/>
    <w:rsid w:val="00CC6BF6"/>
    <w:rsid w:val="00CC7970"/>
    <w:rsid w:val="00CD5B3B"/>
    <w:rsid w:val="00CE10AD"/>
    <w:rsid w:val="00CE2ABD"/>
    <w:rsid w:val="00CE2C5F"/>
    <w:rsid w:val="00CE3518"/>
    <w:rsid w:val="00CF0C42"/>
    <w:rsid w:val="00CF1847"/>
    <w:rsid w:val="00CF198C"/>
    <w:rsid w:val="00D0185C"/>
    <w:rsid w:val="00D06027"/>
    <w:rsid w:val="00D07206"/>
    <w:rsid w:val="00D07EAB"/>
    <w:rsid w:val="00D11436"/>
    <w:rsid w:val="00D1553D"/>
    <w:rsid w:val="00D1759D"/>
    <w:rsid w:val="00D2095E"/>
    <w:rsid w:val="00D21D9A"/>
    <w:rsid w:val="00D22812"/>
    <w:rsid w:val="00D229B4"/>
    <w:rsid w:val="00D24EF8"/>
    <w:rsid w:val="00D320E7"/>
    <w:rsid w:val="00D32CD2"/>
    <w:rsid w:val="00D332BD"/>
    <w:rsid w:val="00D343B6"/>
    <w:rsid w:val="00D36728"/>
    <w:rsid w:val="00D40D5C"/>
    <w:rsid w:val="00D4194D"/>
    <w:rsid w:val="00D50136"/>
    <w:rsid w:val="00D5122B"/>
    <w:rsid w:val="00D546BD"/>
    <w:rsid w:val="00D60D02"/>
    <w:rsid w:val="00D719E6"/>
    <w:rsid w:val="00D722A6"/>
    <w:rsid w:val="00D72A91"/>
    <w:rsid w:val="00D764DE"/>
    <w:rsid w:val="00D8027A"/>
    <w:rsid w:val="00D815DE"/>
    <w:rsid w:val="00D86185"/>
    <w:rsid w:val="00D87056"/>
    <w:rsid w:val="00D9266F"/>
    <w:rsid w:val="00D9383D"/>
    <w:rsid w:val="00D9517E"/>
    <w:rsid w:val="00DA2F7F"/>
    <w:rsid w:val="00DB39E8"/>
    <w:rsid w:val="00DB6A3D"/>
    <w:rsid w:val="00DB7737"/>
    <w:rsid w:val="00DD0355"/>
    <w:rsid w:val="00DD3263"/>
    <w:rsid w:val="00DD3468"/>
    <w:rsid w:val="00DD56C9"/>
    <w:rsid w:val="00DD60C0"/>
    <w:rsid w:val="00DD611B"/>
    <w:rsid w:val="00DE1BC9"/>
    <w:rsid w:val="00DF3BEF"/>
    <w:rsid w:val="00DF7097"/>
    <w:rsid w:val="00E01737"/>
    <w:rsid w:val="00E033CC"/>
    <w:rsid w:val="00E04D05"/>
    <w:rsid w:val="00E065FF"/>
    <w:rsid w:val="00E117E1"/>
    <w:rsid w:val="00E152A5"/>
    <w:rsid w:val="00E15F91"/>
    <w:rsid w:val="00E1704A"/>
    <w:rsid w:val="00E22CF3"/>
    <w:rsid w:val="00E369EA"/>
    <w:rsid w:val="00E448E8"/>
    <w:rsid w:val="00E45B25"/>
    <w:rsid w:val="00E46448"/>
    <w:rsid w:val="00E464F3"/>
    <w:rsid w:val="00E476A2"/>
    <w:rsid w:val="00E558EB"/>
    <w:rsid w:val="00E608D2"/>
    <w:rsid w:val="00E60EEB"/>
    <w:rsid w:val="00E61D65"/>
    <w:rsid w:val="00E64767"/>
    <w:rsid w:val="00E667B8"/>
    <w:rsid w:val="00E6708A"/>
    <w:rsid w:val="00E72FF9"/>
    <w:rsid w:val="00E73416"/>
    <w:rsid w:val="00E749AE"/>
    <w:rsid w:val="00E752A8"/>
    <w:rsid w:val="00E762DE"/>
    <w:rsid w:val="00E82453"/>
    <w:rsid w:val="00E85676"/>
    <w:rsid w:val="00E86C4A"/>
    <w:rsid w:val="00EA02F1"/>
    <w:rsid w:val="00EA216D"/>
    <w:rsid w:val="00EA2EA0"/>
    <w:rsid w:val="00EB4653"/>
    <w:rsid w:val="00EB6D19"/>
    <w:rsid w:val="00EB7243"/>
    <w:rsid w:val="00EC022B"/>
    <w:rsid w:val="00EC101A"/>
    <w:rsid w:val="00EC441E"/>
    <w:rsid w:val="00EC5906"/>
    <w:rsid w:val="00ED188E"/>
    <w:rsid w:val="00ED7E6D"/>
    <w:rsid w:val="00EE1DE5"/>
    <w:rsid w:val="00EE4CF0"/>
    <w:rsid w:val="00EF142B"/>
    <w:rsid w:val="00EF7510"/>
    <w:rsid w:val="00F114AA"/>
    <w:rsid w:val="00F11890"/>
    <w:rsid w:val="00F11B15"/>
    <w:rsid w:val="00F16918"/>
    <w:rsid w:val="00F22913"/>
    <w:rsid w:val="00F234F7"/>
    <w:rsid w:val="00F245C9"/>
    <w:rsid w:val="00F347DA"/>
    <w:rsid w:val="00F40B60"/>
    <w:rsid w:val="00F410E7"/>
    <w:rsid w:val="00F433E1"/>
    <w:rsid w:val="00F44BAB"/>
    <w:rsid w:val="00F52F0E"/>
    <w:rsid w:val="00F61458"/>
    <w:rsid w:val="00F63D33"/>
    <w:rsid w:val="00F67C13"/>
    <w:rsid w:val="00F74873"/>
    <w:rsid w:val="00F817F4"/>
    <w:rsid w:val="00F82E57"/>
    <w:rsid w:val="00F850FE"/>
    <w:rsid w:val="00F91F09"/>
    <w:rsid w:val="00F96BD3"/>
    <w:rsid w:val="00F97BE7"/>
    <w:rsid w:val="00FA58AA"/>
    <w:rsid w:val="00FA7C54"/>
    <w:rsid w:val="00FB04D3"/>
    <w:rsid w:val="00FB7C1C"/>
    <w:rsid w:val="00FC3B08"/>
    <w:rsid w:val="00FC5E72"/>
    <w:rsid w:val="00FC768B"/>
    <w:rsid w:val="00FD6C83"/>
    <w:rsid w:val="00FE2CEF"/>
    <w:rsid w:val="00FF1524"/>
    <w:rsid w:val="00FF2962"/>
    <w:rsid w:val="00FF304F"/>
    <w:rsid w:val="00FF601B"/>
    <w:rsid w:val="00FF79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;"/>
  <w14:docId w14:val="1FEB44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50CB9"/>
    <w:rPr>
      <w:rFonts w:ascii="Bookman Old Style" w:hAnsi="Bookman Old Style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950CB9"/>
    <w:pPr>
      <w:keepNext/>
      <w:jc w:val="right"/>
      <w:outlineLvl w:val="0"/>
    </w:pPr>
    <w:rPr>
      <w:rFonts w:ascii="Times New Roman" w:eastAsia="Arial Unicode MS" w:hAnsi="Times New Roman"/>
      <w:b/>
      <w:bCs/>
      <w:sz w:val="28"/>
      <w:lang w:val="bg-BG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1734F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6A2FA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950CB9"/>
    <w:rPr>
      <w:rFonts w:eastAsia="Arial Unicode MS"/>
      <w:b/>
      <w:bCs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1734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eastAsia="en-US"/>
    </w:rPr>
  </w:style>
  <w:style w:type="paragraph" w:styleId="Header">
    <w:name w:val="header"/>
    <w:basedOn w:val="Normal"/>
    <w:link w:val="HeaderChar"/>
    <w:uiPriority w:val="99"/>
    <w:rsid w:val="006554F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2F0A05"/>
    <w:rPr>
      <w:rFonts w:ascii="Bookman Old Style" w:hAnsi="Bookman Old Style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6554F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32277C"/>
    <w:rPr>
      <w:rFonts w:ascii="Bookman Old Style" w:hAnsi="Bookman Old Style"/>
      <w:sz w:val="24"/>
      <w:szCs w:val="24"/>
      <w:lang w:val="en-GB" w:eastAsia="en-US"/>
    </w:rPr>
  </w:style>
  <w:style w:type="paragraph" w:styleId="BodyText">
    <w:name w:val="Body Text"/>
    <w:basedOn w:val="Normal"/>
    <w:link w:val="BodyTextChar"/>
    <w:rsid w:val="00177BF8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/>
    </w:rPr>
  </w:style>
  <w:style w:type="character" w:customStyle="1" w:styleId="BodyTextChar">
    <w:name w:val="Body Text Char"/>
    <w:link w:val="BodyText"/>
    <w:rsid w:val="00177BF8"/>
    <w:rPr>
      <w:rFonts w:ascii="Arial" w:hAnsi="Arial"/>
      <w:spacing w:val="-5"/>
      <w:lang w:val="en-AU" w:eastAsia="en-US"/>
    </w:rPr>
  </w:style>
  <w:style w:type="paragraph" w:customStyle="1" w:styleId="DocumentLabel">
    <w:name w:val="Document Label"/>
    <w:basedOn w:val="Normal"/>
    <w:rsid w:val="00177BF8"/>
    <w:pPr>
      <w:keepNext/>
      <w:keepLines/>
      <w:spacing w:before="400" w:after="120" w:line="240" w:lineRule="atLeast"/>
      <w:ind w:left="-840"/>
    </w:pPr>
    <w:rPr>
      <w:rFonts w:ascii="Arial Black" w:hAnsi="Arial Black"/>
      <w:spacing w:val="-100"/>
      <w:kern w:val="28"/>
      <w:sz w:val="108"/>
      <w:szCs w:val="20"/>
      <w:lang w:val="en-AU"/>
    </w:rPr>
  </w:style>
  <w:style w:type="paragraph" w:styleId="MessageHeader">
    <w:name w:val="Message Header"/>
    <w:basedOn w:val="BodyText"/>
    <w:link w:val="MessageHeaderChar"/>
    <w:rsid w:val="00177BF8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</w:style>
  <w:style w:type="character" w:customStyle="1" w:styleId="MessageHeaderChar">
    <w:name w:val="Message Header Char"/>
    <w:link w:val="MessageHeader"/>
    <w:rsid w:val="00177BF8"/>
    <w:rPr>
      <w:rFonts w:ascii="Arial" w:hAnsi="Arial"/>
      <w:spacing w:val="-5"/>
      <w:lang w:val="en-AU" w:eastAsia="en-US"/>
    </w:rPr>
  </w:style>
  <w:style w:type="paragraph" w:customStyle="1" w:styleId="MessageHeaderFirst">
    <w:name w:val="Message Header First"/>
    <w:basedOn w:val="MessageHeader"/>
    <w:next w:val="MessageHeader"/>
    <w:rsid w:val="00177BF8"/>
  </w:style>
  <w:style w:type="character" w:customStyle="1" w:styleId="MessageHeaderLabel">
    <w:name w:val="Message Header Label"/>
    <w:rsid w:val="00177BF8"/>
    <w:rPr>
      <w:rFonts w:ascii="Arial Black" w:hAnsi="Arial Black"/>
      <w:sz w:val="18"/>
    </w:rPr>
  </w:style>
  <w:style w:type="paragraph" w:styleId="BodyTextIndent2">
    <w:name w:val="Body Text Indent 2"/>
    <w:basedOn w:val="Normal"/>
    <w:link w:val="BodyTextIndent2Char"/>
    <w:rsid w:val="00950CB9"/>
    <w:pPr>
      <w:spacing w:after="120"/>
      <w:ind w:firstLine="1259"/>
      <w:jc w:val="both"/>
    </w:pPr>
    <w:rPr>
      <w:lang w:val="bg-BG"/>
    </w:rPr>
  </w:style>
  <w:style w:type="character" w:customStyle="1" w:styleId="BodyTextIndent2Char">
    <w:name w:val="Body Text Indent 2 Char"/>
    <w:link w:val="BodyTextIndent2"/>
    <w:rsid w:val="00950CB9"/>
    <w:rPr>
      <w:rFonts w:ascii="Bookman Old Style" w:hAnsi="Bookman Old Style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E55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558EB"/>
    <w:rPr>
      <w:rFonts w:ascii="Tahoma" w:hAnsi="Tahoma" w:cs="Tahoma"/>
      <w:sz w:val="16"/>
      <w:szCs w:val="16"/>
      <w:lang w:val="en-GB" w:eastAsia="en-US"/>
    </w:rPr>
  </w:style>
  <w:style w:type="character" w:styleId="CommentReference">
    <w:name w:val="annotation reference"/>
    <w:uiPriority w:val="99"/>
    <w:rsid w:val="001916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9164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19164B"/>
    <w:rPr>
      <w:rFonts w:ascii="Bookman Old Style" w:hAnsi="Bookman Old Style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9164B"/>
    <w:rPr>
      <w:b/>
      <w:bCs/>
    </w:rPr>
  </w:style>
  <w:style w:type="character" w:customStyle="1" w:styleId="CommentSubjectChar">
    <w:name w:val="Comment Subject Char"/>
    <w:link w:val="CommentSubject"/>
    <w:rsid w:val="0019164B"/>
    <w:rPr>
      <w:rFonts w:ascii="Bookman Old Style" w:hAnsi="Bookman Old Style"/>
      <w:b/>
      <w:bCs/>
      <w:lang w:val="en-GB" w:eastAsia="en-US"/>
    </w:rPr>
  </w:style>
  <w:style w:type="paragraph" w:styleId="ListParagraph">
    <w:name w:val="List Paragraph"/>
    <w:basedOn w:val="Normal"/>
    <w:uiPriority w:val="34"/>
    <w:qFormat/>
    <w:rsid w:val="00865148"/>
    <w:pPr>
      <w:ind w:left="720"/>
      <w:contextualSpacing/>
    </w:pPr>
  </w:style>
  <w:style w:type="paragraph" w:styleId="BodyText2">
    <w:name w:val="Body Text 2"/>
    <w:basedOn w:val="Normal"/>
    <w:link w:val="BodyText2Char"/>
    <w:rsid w:val="0032277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32277C"/>
    <w:rPr>
      <w:rFonts w:ascii="Bookman Old Style" w:hAnsi="Bookman Old Style"/>
      <w:sz w:val="24"/>
      <w:szCs w:val="24"/>
      <w:lang w:val="en-GB" w:eastAsia="en-US"/>
    </w:rPr>
  </w:style>
  <w:style w:type="character" w:styleId="Hyperlink">
    <w:name w:val="Hyperlink"/>
    <w:basedOn w:val="DefaultParagraphFont"/>
    <w:uiPriority w:val="99"/>
    <w:rsid w:val="00AA792C"/>
    <w:rPr>
      <w:color w:val="0000FF" w:themeColor="hyperlink"/>
      <w:u w:val="single"/>
    </w:rPr>
  </w:style>
  <w:style w:type="paragraph" w:styleId="BodyText3">
    <w:name w:val="Body Text 3"/>
    <w:basedOn w:val="Normal"/>
    <w:link w:val="BodyText3Char"/>
    <w:rsid w:val="0087629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876295"/>
    <w:rPr>
      <w:rFonts w:ascii="Bookman Old Style" w:hAnsi="Bookman Old Style"/>
      <w:sz w:val="16"/>
      <w:szCs w:val="16"/>
      <w:lang w:val="en-GB" w:eastAsia="en-US"/>
    </w:rPr>
  </w:style>
  <w:style w:type="paragraph" w:customStyle="1" w:styleId="p50">
    <w:name w:val="p50"/>
    <w:basedOn w:val="Normal"/>
    <w:link w:val="p50Char"/>
    <w:rsid w:val="00876295"/>
    <w:pPr>
      <w:tabs>
        <w:tab w:val="left" w:pos="760"/>
      </w:tabs>
      <w:spacing w:line="240" w:lineRule="atLeast"/>
      <w:ind w:left="720" w:hanging="720"/>
      <w:jc w:val="both"/>
    </w:pPr>
    <w:rPr>
      <w:rFonts w:ascii="CG Times" w:hAnsi="CG Times"/>
      <w:snapToGrid w:val="0"/>
      <w:color w:val="000000"/>
      <w:lang w:val="en-US"/>
    </w:rPr>
  </w:style>
  <w:style w:type="character" w:customStyle="1" w:styleId="p50Char">
    <w:name w:val="p50 Char"/>
    <w:link w:val="p50"/>
    <w:rsid w:val="00876295"/>
    <w:rPr>
      <w:rFonts w:ascii="CG Times" w:hAnsi="CG Times"/>
      <w:snapToGrid w:val="0"/>
      <w:color w:val="000000"/>
      <w:sz w:val="24"/>
      <w:szCs w:val="24"/>
      <w:lang w:val="en-US" w:eastAsia="en-US"/>
    </w:rPr>
  </w:style>
  <w:style w:type="paragraph" w:customStyle="1" w:styleId="c51">
    <w:name w:val="c51"/>
    <w:basedOn w:val="Normal"/>
    <w:rsid w:val="002E4FE9"/>
    <w:pPr>
      <w:spacing w:line="240" w:lineRule="atLeast"/>
      <w:jc w:val="center"/>
    </w:pPr>
    <w:rPr>
      <w:rFonts w:ascii="CG Times" w:hAnsi="CG Times"/>
      <w:snapToGrid w:val="0"/>
      <w:color w:val="000000"/>
      <w:lang w:val="en-US"/>
    </w:rPr>
  </w:style>
  <w:style w:type="paragraph" w:customStyle="1" w:styleId="p17">
    <w:name w:val="p17"/>
    <w:basedOn w:val="Normal"/>
    <w:rsid w:val="002E4FE9"/>
    <w:pPr>
      <w:spacing w:line="280" w:lineRule="atLeast"/>
    </w:pPr>
    <w:rPr>
      <w:rFonts w:ascii="CG Times" w:hAnsi="CG Times"/>
      <w:snapToGrid w:val="0"/>
      <w:color w:val="000000"/>
      <w:lang w:val="en-US"/>
    </w:rPr>
  </w:style>
  <w:style w:type="paragraph" w:styleId="Title">
    <w:name w:val="Title"/>
    <w:basedOn w:val="Normal"/>
    <w:link w:val="TitleChar"/>
    <w:qFormat/>
    <w:rsid w:val="001734F2"/>
    <w:pPr>
      <w:jc w:val="center"/>
    </w:pPr>
    <w:rPr>
      <w:rFonts w:ascii="Times New Roman" w:hAnsi="Times New Roman"/>
      <w:b/>
      <w:bCs/>
      <w:lang w:val="bg-BG"/>
    </w:rPr>
  </w:style>
  <w:style w:type="character" w:customStyle="1" w:styleId="TitleChar">
    <w:name w:val="Title Char"/>
    <w:basedOn w:val="DefaultParagraphFont"/>
    <w:link w:val="Title"/>
    <w:rsid w:val="001734F2"/>
    <w:rPr>
      <w:b/>
      <w:bCs/>
      <w:sz w:val="24"/>
      <w:szCs w:val="24"/>
      <w:lang w:eastAsia="en-US"/>
    </w:rPr>
  </w:style>
  <w:style w:type="paragraph" w:customStyle="1" w:styleId="Bullet">
    <w:name w:val="Bullet"/>
    <w:basedOn w:val="Normal"/>
    <w:rsid w:val="00DD56C9"/>
    <w:pPr>
      <w:numPr>
        <w:numId w:val="39"/>
      </w:numPr>
    </w:pPr>
    <w:rPr>
      <w:rFonts w:ascii="Times New Roman" w:hAnsi="Times New Roman"/>
    </w:rPr>
  </w:style>
  <w:style w:type="character" w:styleId="FollowedHyperlink">
    <w:name w:val="FollowedHyperlink"/>
    <w:basedOn w:val="DefaultParagraphFont"/>
    <w:uiPriority w:val="99"/>
    <w:rsid w:val="00744E3A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335F53"/>
    <w:rPr>
      <w:b/>
      <w:bCs/>
    </w:rPr>
  </w:style>
  <w:style w:type="paragraph" w:styleId="Revision">
    <w:name w:val="Revision"/>
    <w:hidden/>
    <w:uiPriority w:val="99"/>
    <w:semiHidden/>
    <w:rsid w:val="0096723A"/>
    <w:rPr>
      <w:rFonts w:ascii="Bookman Old Style" w:hAnsi="Bookman Old Style"/>
      <w:sz w:val="24"/>
      <w:szCs w:val="24"/>
      <w:lang w:val="en-GB" w:eastAsia="en-US"/>
    </w:rPr>
  </w:style>
  <w:style w:type="character" w:customStyle="1" w:styleId="alafa">
    <w:name w:val="al_a fa"/>
    <w:uiPriority w:val="99"/>
    <w:rsid w:val="003E02C8"/>
    <w:rPr>
      <w:rFonts w:cs="Times New Roman"/>
    </w:rPr>
  </w:style>
  <w:style w:type="character" w:customStyle="1" w:styleId="Heading7Char">
    <w:name w:val="Heading 7 Char"/>
    <w:basedOn w:val="DefaultParagraphFont"/>
    <w:link w:val="Heading7"/>
    <w:semiHidden/>
    <w:rsid w:val="006A2FA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GB" w:eastAsia="en-US"/>
    </w:rPr>
  </w:style>
  <w:style w:type="table" w:styleId="TableGrid">
    <w:name w:val="Table Grid"/>
    <w:basedOn w:val="TableNormal"/>
    <w:uiPriority w:val="59"/>
    <w:rsid w:val="006A2FA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32CD2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50CB9"/>
    <w:rPr>
      <w:rFonts w:ascii="Bookman Old Style" w:hAnsi="Bookman Old Style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950CB9"/>
    <w:pPr>
      <w:keepNext/>
      <w:jc w:val="right"/>
      <w:outlineLvl w:val="0"/>
    </w:pPr>
    <w:rPr>
      <w:rFonts w:ascii="Times New Roman" w:eastAsia="Arial Unicode MS" w:hAnsi="Times New Roman"/>
      <w:b/>
      <w:bCs/>
      <w:sz w:val="28"/>
      <w:lang w:val="bg-BG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1734F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6A2FA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950CB9"/>
    <w:rPr>
      <w:rFonts w:eastAsia="Arial Unicode MS"/>
      <w:b/>
      <w:bCs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1734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eastAsia="en-US"/>
    </w:rPr>
  </w:style>
  <w:style w:type="paragraph" w:styleId="Header">
    <w:name w:val="header"/>
    <w:basedOn w:val="Normal"/>
    <w:link w:val="HeaderChar"/>
    <w:uiPriority w:val="99"/>
    <w:rsid w:val="006554F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2F0A05"/>
    <w:rPr>
      <w:rFonts w:ascii="Bookman Old Style" w:hAnsi="Bookman Old Style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6554F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32277C"/>
    <w:rPr>
      <w:rFonts w:ascii="Bookman Old Style" w:hAnsi="Bookman Old Style"/>
      <w:sz w:val="24"/>
      <w:szCs w:val="24"/>
      <w:lang w:val="en-GB" w:eastAsia="en-US"/>
    </w:rPr>
  </w:style>
  <w:style w:type="paragraph" w:styleId="BodyText">
    <w:name w:val="Body Text"/>
    <w:basedOn w:val="Normal"/>
    <w:link w:val="BodyTextChar"/>
    <w:rsid w:val="00177BF8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/>
    </w:rPr>
  </w:style>
  <w:style w:type="character" w:customStyle="1" w:styleId="BodyTextChar">
    <w:name w:val="Body Text Char"/>
    <w:link w:val="BodyText"/>
    <w:rsid w:val="00177BF8"/>
    <w:rPr>
      <w:rFonts w:ascii="Arial" w:hAnsi="Arial"/>
      <w:spacing w:val="-5"/>
      <w:lang w:val="en-AU" w:eastAsia="en-US"/>
    </w:rPr>
  </w:style>
  <w:style w:type="paragraph" w:customStyle="1" w:styleId="DocumentLabel">
    <w:name w:val="Document Label"/>
    <w:basedOn w:val="Normal"/>
    <w:rsid w:val="00177BF8"/>
    <w:pPr>
      <w:keepNext/>
      <w:keepLines/>
      <w:spacing w:before="400" w:after="120" w:line="240" w:lineRule="atLeast"/>
      <w:ind w:left="-840"/>
    </w:pPr>
    <w:rPr>
      <w:rFonts w:ascii="Arial Black" w:hAnsi="Arial Black"/>
      <w:spacing w:val="-100"/>
      <w:kern w:val="28"/>
      <w:sz w:val="108"/>
      <w:szCs w:val="20"/>
      <w:lang w:val="en-AU"/>
    </w:rPr>
  </w:style>
  <w:style w:type="paragraph" w:styleId="MessageHeader">
    <w:name w:val="Message Header"/>
    <w:basedOn w:val="BodyText"/>
    <w:link w:val="MessageHeaderChar"/>
    <w:rsid w:val="00177BF8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</w:style>
  <w:style w:type="character" w:customStyle="1" w:styleId="MessageHeaderChar">
    <w:name w:val="Message Header Char"/>
    <w:link w:val="MessageHeader"/>
    <w:rsid w:val="00177BF8"/>
    <w:rPr>
      <w:rFonts w:ascii="Arial" w:hAnsi="Arial"/>
      <w:spacing w:val="-5"/>
      <w:lang w:val="en-AU" w:eastAsia="en-US"/>
    </w:rPr>
  </w:style>
  <w:style w:type="paragraph" w:customStyle="1" w:styleId="MessageHeaderFirst">
    <w:name w:val="Message Header First"/>
    <w:basedOn w:val="MessageHeader"/>
    <w:next w:val="MessageHeader"/>
    <w:rsid w:val="00177BF8"/>
  </w:style>
  <w:style w:type="character" w:customStyle="1" w:styleId="MessageHeaderLabel">
    <w:name w:val="Message Header Label"/>
    <w:rsid w:val="00177BF8"/>
    <w:rPr>
      <w:rFonts w:ascii="Arial Black" w:hAnsi="Arial Black"/>
      <w:sz w:val="18"/>
    </w:rPr>
  </w:style>
  <w:style w:type="paragraph" w:styleId="BodyTextIndent2">
    <w:name w:val="Body Text Indent 2"/>
    <w:basedOn w:val="Normal"/>
    <w:link w:val="BodyTextIndent2Char"/>
    <w:rsid w:val="00950CB9"/>
    <w:pPr>
      <w:spacing w:after="120"/>
      <w:ind w:firstLine="1259"/>
      <w:jc w:val="both"/>
    </w:pPr>
    <w:rPr>
      <w:lang w:val="bg-BG"/>
    </w:rPr>
  </w:style>
  <w:style w:type="character" w:customStyle="1" w:styleId="BodyTextIndent2Char">
    <w:name w:val="Body Text Indent 2 Char"/>
    <w:link w:val="BodyTextIndent2"/>
    <w:rsid w:val="00950CB9"/>
    <w:rPr>
      <w:rFonts w:ascii="Bookman Old Style" w:hAnsi="Bookman Old Style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E55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558EB"/>
    <w:rPr>
      <w:rFonts w:ascii="Tahoma" w:hAnsi="Tahoma" w:cs="Tahoma"/>
      <w:sz w:val="16"/>
      <w:szCs w:val="16"/>
      <w:lang w:val="en-GB" w:eastAsia="en-US"/>
    </w:rPr>
  </w:style>
  <w:style w:type="character" w:styleId="CommentReference">
    <w:name w:val="annotation reference"/>
    <w:uiPriority w:val="99"/>
    <w:rsid w:val="001916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9164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19164B"/>
    <w:rPr>
      <w:rFonts w:ascii="Bookman Old Style" w:hAnsi="Bookman Old Style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9164B"/>
    <w:rPr>
      <w:b/>
      <w:bCs/>
    </w:rPr>
  </w:style>
  <w:style w:type="character" w:customStyle="1" w:styleId="CommentSubjectChar">
    <w:name w:val="Comment Subject Char"/>
    <w:link w:val="CommentSubject"/>
    <w:rsid w:val="0019164B"/>
    <w:rPr>
      <w:rFonts w:ascii="Bookman Old Style" w:hAnsi="Bookman Old Style"/>
      <w:b/>
      <w:bCs/>
      <w:lang w:val="en-GB" w:eastAsia="en-US"/>
    </w:rPr>
  </w:style>
  <w:style w:type="paragraph" w:styleId="ListParagraph">
    <w:name w:val="List Paragraph"/>
    <w:basedOn w:val="Normal"/>
    <w:uiPriority w:val="34"/>
    <w:qFormat/>
    <w:rsid w:val="00865148"/>
    <w:pPr>
      <w:ind w:left="720"/>
      <w:contextualSpacing/>
    </w:pPr>
  </w:style>
  <w:style w:type="paragraph" w:styleId="BodyText2">
    <w:name w:val="Body Text 2"/>
    <w:basedOn w:val="Normal"/>
    <w:link w:val="BodyText2Char"/>
    <w:rsid w:val="0032277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32277C"/>
    <w:rPr>
      <w:rFonts w:ascii="Bookman Old Style" w:hAnsi="Bookman Old Style"/>
      <w:sz w:val="24"/>
      <w:szCs w:val="24"/>
      <w:lang w:val="en-GB" w:eastAsia="en-US"/>
    </w:rPr>
  </w:style>
  <w:style w:type="character" w:styleId="Hyperlink">
    <w:name w:val="Hyperlink"/>
    <w:basedOn w:val="DefaultParagraphFont"/>
    <w:uiPriority w:val="99"/>
    <w:rsid w:val="00AA792C"/>
    <w:rPr>
      <w:color w:val="0000FF" w:themeColor="hyperlink"/>
      <w:u w:val="single"/>
    </w:rPr>
  </w:style>
  <w:style w:type="paragraph" w:styleId="BodyText3">
    <w:name w:val="Body Text 3"/>
    <w:basedOn w:val="Normal"/>
    <w:link w:val="BodyText3Char"/>
    <w:rsid w:val="0087629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876295"/>
    <w:rPr>
      <w:rFonts w:ascii="Bookman Old Style" w:hAnsi="Bookman Old Style"/>
      <w:sz w:val="16"/>
      <w:szCs w:val="16"/>
      <w:lang w:val="en-GB" w:eastAsia="en-US"/>
    </w:rPr>
  </w:style>
  <w:style w:type="paragraph" w:customStyle="1" w:styleId="p50">
    <w:name w:val="p50"/>
    <w:basedOn w:val="Normal"/>
    <w:link w:val="p50Char"/>
    <w:rsid w:val="00876295"/>
    <w:pPr>
      <w:tabs>
        <w:tab w:val="left" w:pos="760"/>
      </w:tabs>
      <w:spacing w:line="240" w:lineRule="atLeast"/>
      <w:ind w:left="720" w:hanging="720"/>
      <w:jc w:val="both"/>
    </w:pPr>
    <w:rPr>
      <w:rFonts w:ascii="CG Times" w:hAnsi="CG Times"/>
      <w:snapToGrid w:val="0"/>
      <w:color w:val="000000"/>
      <w:lang w:val="en-US"/>
    </w:rPr>
  </w:style>
  <w:style w:type="character" w:customStyle="1" w:styleId="p50Char">
    <w:name w:val="p50 Char"/>
    <w:link w:val="p50"/>
    <w:rsid w:val="00876295"/>
    <w:rPr>
      <w:rFonts w:ascii="CG Times" w:hAnsi="CG Times"/>
      <w:snapToGrid w:val="0"/>
      <w:color w:val="000000"/>
      <w:sz w:val="24"/>
      <w:szCs w:val="24"/>
      <w:lang w:val="en-US" w:eastAsia="en-US"/>
    </w:rPr>
  </w:style>
  <w:style w:type="paragraph" w:customStyle="1" w:styleId="c51">
    <w:name w:val="c51"/>
    <w:basedOn w:val="Normal"/>
    <w:rsid w:val="002E4FE9"/>
    <w:pPr>
      <w:spacing w:line="240" w:lineRule="atLeast"/>
      <w:jc w:val="center"/>
    </w:pPr>
    <w:rPr>
      <w:rFonts w:ascii="CG Times" w:hAnsi="CG Times"/>
      <w:snapToGrid w:val="0"/>
      <w:color w:val="000000"/>
      <w:lang w:val="en-US"/>
    </w:rPr>
  </w:style>
  <w:style w:type="paragraph" w:customStyle="1" w:styleId="p17">
    <w:name w:val="p17"/>
    <w:basedOn w:val="Normal"/>
    <w:rsid w:val="002E4FE9"/>
    <w:pPr>
      <w:spacing w:line="280" w:lineRule="atLeast"/>
    </w:pPr>
    <w:rPr>
      <w:rFonts w:ascii="CG Times" w:hAnsi="CG Times"/>
      <w:snapToGrid w:val="0"/>
      <w:color w:val="000000"/>
      <w:lang w:val="en-US"/>
    </w:rPr>
  </w:style>
  <w:style w:type="paragraph" w:styleId="Title">
    <w:name w:val="Title"/>
    <w:basedOn w:val="Normal"/>
    <w:link w:val="TitleChar"/>
    <w:qFormat/>
    <w:rsid w:val="001734F2"/>
    <w:pPr>
      <w:jc w:val="center"/>
    </w:pPr>
    <w:rPr>
      <w:rFonts w:ascii="Times New Roman" w:hAnsi="Times New Roman"/>
      <w:b/>
      <w:bCs/>
      <w:lang w:val="bg-BG"/>
    </w:rPr>
  </w:style>
  <w:style w:type="character" w:customStyle="1" w:styleId="TitleChar">
    <w:name w:val="Title Char"/>
    <w:basedOn w:val="DefaultParagraphFont"/>
    <w:link w:val="Title"/>
    <w:rsid w:val="001734F2"/>
    <w:rPr>
      <w:b/>
      <w:bCs/>
      <w:sz w:val="24"/>
      <w:szCs w:val="24"/>
      <w:lang w:eastAsia="en-US"/>
    </w:rPr>
  </w:style>
  <w:style w:type="paragraph" w:customStyle="1" w:styleId="Bullet">
    <w:name w:val="Bullet"/>
    <w:basedOn w:val="Normal"/>
    <w:rsid w:val="00DD56C9"/>
    <w:pPr>
      <w:numPr>
        <w:numId w:val="39"/>
      </w:numPr>
    </w:pPr>
    <w:rPr>
      <w:rFonts w:ascii="Times New Roman" w:hAnsi="Times New Roman"/>
    </w:rPr>
  </w:style>
  <w:style w:type="character" w:styleId="FollowedHyperlink">
    <w:name w:val="FollowedHyperlink"/>
    <w:basedOn w:val="DefaultParagraphFont"/>
    <w:uiPriority w:val="99"/>
    <w:rsid w:val="00744E3A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335F53"/>
    <w:rPr>
      <w:b/>
      <w:bCs/>
    </w:rPr>
  </w:style>
  <w:style w:type="paragraph" w:styleId="Revision">
    <w:name w:val="Revision"/>
    <w:hidden/>
    <w:uiPriority w:val="99"/>
    <w:semiHidden/>
    <w:rsid w:val="0096723A"/>
    <w:rPr>
      <w:rFonts w:ascii="Bookman Old Style" w:hAnsi="Bookman Old Style"/>
      <w:sz w:val="24"/>
      <w:szCs w:val="24"/>
      <w:lang w:val="en-GB" w:eastAsia="en-US"/>
    </w:rPr>
  </w:style>
  <w:style w:type="character" w:customStyle="1" w:styleId="alafa">
    <w:name w:val="al_a fa"/>
    <w:uiPriority w:val="99"/>
    <w:rsid w:val="003E02C8"/>
    <w:rPr>
      <w:rFonts w:cs="Times New Roman"/>
    </w:rPr>
  </w:style>
  <w:style w:type="character" w:customStyle="1" w:styleId="Heading7Char">
    <w:name w:val="Heading 7 Char"/>
    <w:basedOn w:val="DefaultParagraphFont"/>
    <w:link w:val="Heading7"/>
    <w:semiHidden/>
    <w:rsid w:val="006A2FA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GB" w:eastAsia="en-US"/>
    </w:rPr>
  </w:style>
  <w:style w:type="table" w:styleId="TableGrid">
    <w:name w:val="Table Grid"/>
    <w:basedOn w:val="TableNormal"/>
    <w:uiPriority w:val="59"/>
    <w:rsid w:val="006A2FA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32CD2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2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3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ggeorgiev@sofiyskavoda.bg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file:///C:\Users\ZBorisova\AppData\Local\Microsoft\Windows\Temporary%20Internet%20Files\Content.Outlook\ZAPVJAAG\Draft%20contract_20150326%20(2).docx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Stefanova\Desktop\Blanks\SVblank_VV5%20(3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2D541D86F1FD42AC0EBDA2C09D13C5" ma:contentTypeVersion="0" ma:contentTypeDescription="Create a new document." ma:contentTypeScope="" ma:versionID="725d3e18f41a07354b52baa569f76ce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A0386-0874-4C6F-A2DB-E04777CCA1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36DDF4-07EA-4805-A1EB-8C71C3B1838B}">
  <ds:schemaRefs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3F60D83-C0D8-4AC8-B2A9-CD1F83B6D3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1EF48CC-49CF-4CAF-A250-B84E32216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SVblank_VV5 (3).dot</Template>
  <TotalTime>1</TotalTime>
  <Pages>19</Pages>
  <Words>4814</Words>
  <Characters>27445</Characters>
  <Application>Microsoft Office Word</Application>
  <DocSecurity>0</DocSecurity>
  <Lines>228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Софийска вода АД</Company>
  <LinksUpToDate>false</LinksUpToDate>
  <CharactersWithSpaces>32195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Krasteva, Vera</dc:creator>
  <cp:lastModifiedBy>Borisova, Zvezdelina</cp:lastModifiedBy>
  <cp:revision>2</cp:revision>
  <cp:lastPrinted>2014-10-08T13:11:00Z</cp:lastPrinted>
  <dcterms:created xsi:type="dcterms:W3CDTF">2016-03-21T06:51:00Z</dcterms:created>
  <dcterms:modified xsi:type="dcterms:W3CDTF">2016-03-21T06:51:00Z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0x0101009B2D541D86F1FD42AC0EBDA2C09D13C5</vt:lpwstr>
  </property>
</Properties>
</file>